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855B67" w:rsidP="00E809C5">
      <w:pPr>
        <w:jc w:val="center"/>
        <w:rPr>
          <w:noProof/>
        </w:rPr>
      </w:pPr>
      <w:r>
        <w:rPr>
          <w:noProof/>
        </w:rPr>
        <w:t xml:space="preserve"> </w:t>
      </w:r>
      <w:r>
        <w:rPr>
          <w:noProof/>
        </w:rPr>
        <w:tab/>
        <w:t xml:space="preserve">BEYOĞLU </w:t>
      </w:r>
      <w:r w:rsidR="00C726D2" w:rsidRPr="000C695D">
        <w:rPr>
          <w:noProof/>
        </w:rPr>
        <w:t>KAYMAKAMLIĞI</w:t>
      </w:r>
    </w:p>
    <w:p w:rsidR="00C726D2" w:rsidRPr="00987750" w:rsidRDefault="00533DD2" w:rsidP="00E809C5">
      <w:pPr>
        <w:jc w:val="center"/>
        <w:rPr>
          <w:noProof/>
        </w:rPr>
      </w:pPr>
      <w:r>
        <w:rPr>
          <w:noProof/>
        </w:rPr>
        <w:t xml:space="preserve">     </w:t>
      </w:r>
      <w:r w:rsidR="00855B67">
        <w:rPr>
          <w:noProof/>
        </w:rPr>
        <w:t>PİRİREİS ORTAOKULU</w:t>
      </w:r>
      <w:r w:rsidR="00C726D2"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6A40B9">
        <w:rPr>
          <w:noProof/>
          <w:sz w:val="28"/>
          <w:szCs w:val="28"/>
        </w:rPr>
        <w:t>Ortaokullar</w:t>
      </w:r>
    </w:p>
    <w:p w:rsidR="00DD1E87" w:rsidRPr="00DD1E87" w:rsidRDefault="006319E8" w:rsidP="00DD1E87">
      <w:pPr>
        <w:jc w:val="center"/>
        <w:rPr>
          <w:noProof/>
          <w:sz w:val="28"/>
          <w:szCs w:val="28"/>
        </w:rPr>
      </w:pPr>
      <w:r w:rsidRPr="00DD1E87">
        <w:rPr>
          <w:noProof/>
          <w:sz w:val="28"/>
          <w:szCs w:val="28"/>
        </w:rPr>
        <w:t xml:space="preserve">İmam Hatip </w:t>
      </w:r>
      <w:r w:rsidR="006A40B9">
        <w:rPr>
          <w:noProof/>
          <w:sz w:val="28"/>
          <w:szCs w:val="28"/>
        </w:rPr>
        <w:t>Ortaokulları</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r w:rsidRPr="00987750">
        <w:lastRenderedPageBreak/>
        <w:t>Sunuş</w:t>
      </w:r>
      <w:bookmarkEnd w:id="1"/>
    </w:p>
    <w:p w:rsidR="00C726D2" w:rsidRPr="00987750" w:rsidRDefault="00C726D2" w:rsidP="006517D8"/>
    <w:p w:rsidR="00C726D2" w:rsidRPr="00987750" w:rsidRDefault="00963C90" w:rsidP="006517D8">
      <w:r>
        <w:rPr>
          <w:rFonts w:ascii="Times New Roman" w:hAnsi="Times New Roman"/>
          <w:b/>
          <w:noProof/>
          <w:szCs w:val="24"/>
        </w:rPr>
        <w:drawing>
          <wp:inline distT="0" distB="0" distL="0" distR="0">
            <wp:extent cx="8963247" cy="4242391"/>
            <wp:effectExtent l="0" t="0" r="0" b="6350"/>
            <wp:docPr id="3" name="Resim 3" descr="k_18162121_DSC_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18162121_DSC_9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7365" cy="4244340"/>
                    </a:xfrm>
                    <a:prstGeom prst="rect">
                      <a:avLst/>
                    </a:prstGeom>
                    <a:noFill/>
                    <a:ln>
                      <a:noFill/>
                    </a:ln>
                  </pic:spPr>
                </pic:pic>
              </a:graphicData>
            </a:graphic>
          </wp:inline>
        </w:drawing>
      </w:r>
    </w:p>
    <w:p w:rsidR="00C726D2" w:rsidRPr="00987750" w:rsidRDefault="00C726D2" w:rsidP="006517D8"/>
    <w:p w:rsidR="00963C90" w:rsidRDefault="00963C90" w:rsidP="00963C90">
      <w:pPr>
        <w:widowControl w:val="0"/>
        <w:overflowPunct w:val="0"/>
        <w:autoSpaceDE w:val="0"/>
        <w:autoSpaceDN w:val="0"/>
        <w:adjustRightInd w:val="0"/>
        <w:spacing w:after="0"/>
        <w:ind w:right="20" w:firstLine="851"/>
        <w:jc w:val="both"/>
      </w:pPr>
      <w:r>
        <w:rPr>
          <w:rFonts w:cs="Calibri"/>
          <w:b/>
          <w:bCs/>
          <w:sz w:val="20"/>
          <w:szCs w:val="20"/>
        </w:rPr>
        <w:lastRenderedPageBreak/>
        <w:t>Okulumuz misyon, vizyon ve stratejik planı ile daha iyi bir eğitim seviyesine ulaşması düşüncesiyle sürekli yenilenmeyi ve kalite kültürünü kendisine ilke edinmeyi amaçlamaktadır.</w:t>
      </w:r>
    </w:p>
    <w:p w:rsidR="00963C90" w:rsidRDefault="00963C90" w:rsidP="00963C90">
      <w:pPr>
        <w:widowControl w:val="0"/>
        <w:overflowPunct w:val="0"/>
        <w:autoSpaceDE w:val="0"/>
        <w:autoSpaceDN w:val="0"/>
        <w:adjustRightInd w:val="0"/>
        <w:spacing w:after="0"/>
        <w:ind w:right="20" w:firstLine="851"/>
        <w:jc w:val="both"/>
      </w:pPr>
      <w:r>
        <w:rPr>
          <w:rFonts w:cs="Calibri"/>
          <w:b/>
          <w:bCs/>
          <w:sz w:val="20"/>
          <w:szCs w:val="20"/>
        </w:rPr>
        <w:t>Kalite kültürü oluşturmak için eğitim ve öğretim başta olmak üzere insan kaynakları ve kurumsallaşma, sosyal faaliyetler, alt yapı, toplumla ilişkiler ve kurumlar arası ilişkileri kapsayan 2019-2023 stratejik planı hazırlanmıştır.</w:t>
      </w:r>
    </w:p>
    <w:p w:rsidR="00963C90" w:rsidRDefault="00963C90" w:rsidP="00963C90">
      <w:pPr>
        <w:widowControl w:val="0"/>
        <w:overflowPunct w:val="0"/>
        <w:autoSpaceDE w:val="0"/>
        <w:autoSpaceDN w:val="0"/>
        <w:adjustRightInd w:val="0"/>
        <w:spacing w:after="0"/>
        <w:ind w:firstLine="851"/>
        <w:jc w:val="both"/>
      </w:pPr>
      <w:r>
        <w:rPr>
          <w:rFonts w:cs="Calibri"/>
          <w:b/>
          <w:bCs/>
          <w:sz w:val="20"/>
          <w:szCs w:val="20"/>
        </w:rPr>
        <w:t>Pirireis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963C90" w:rsidRDefault="00963C90" w:rsidP="00963C90">
      <w:pPr>
        <w:widowControl w:val="0"/>
        <w:overflowPunct w:val="0"/>
        <w:autoSpaceDE w:val="0"/>
        <w:autoSpaceDN w:val="0"/>
        <w:adjustRightInd w:val="0"/>
        <w:spacing w:after="0"/>
        <w:ind w:firstLine="851"/>
        <w:jc w:val="both"/>
      </w:pPr>
      <w:r>
        <w:rPr>
          <w:rFonts w:cs="Calibri"/>
          <w:b/>
          <w:bCs/>
          <w:sz w:val="20"/>
          <w:szCs w:val="20"/>
        </w:rPr>
        <w:t>Bu nedenle; Pirireis 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963C90" w:rsidRDefault="00963C90" w:rsidP="00963C90">
      <w:pPr>
        <w:widowControl w:val="0"/>
        <w:autoSpaceDE w:val="0"/>
        <w:autoSpaceDN w:val="0"/>
        <w:adjustRightInd w:val="0"/>
        <w:spacing w:after="0" w:line="3" w:lineRule="exact"/>
        <w:ind w:firstLine="851"/>
      </w:pPr>
    </w:p>
    <w:p w:rsidR="00963C90" w:rsidRDefault="00963C90" w:rsidP="00963C90">
      <w:pPr>
        <w:widowControl w:val="0"/>
        <w:overflowPunct w:val="0"/>
        <w:autoSpaceDE w:val="0"/>
        <w:autoSpaceDN w:val="0"/>
        <w:adjustRightInd w:val="0"/>
        <w:spacing w:after="0" w:line="273" w:lineRule="auto"/>
        <w:ind w:right="20" w:firstLine="851"/>
        <w:jc w:val="both"/>
      </w:pPr>
      <w:r>
        <w:rPr>
          <w:rFonts w:cs="Calibri"/>
          <w:b/>
          <w:bCs/>
          <w:sz w:val="20"/>
          <w:szCs w:val="20"/>
        </w:rPr>
        <w:t>Stratejik Plan' da belirlenen hedeflerimizi ne ölçüde gerçekleştirdiğimiz, plan dönemi içindeki her yıl sonunda gözden geçirilecek ve gereken revizyonlar yapılacaktır.</w:t>
      </w:r>
    </w:p>
    <w:p w:rsidR="00963C90" w:rsidRDefault="00963C90" w:rsidP="00963C90">
      <w:pPr>
        <w:widowControl w:val="0"/>
        <w:autoSpaceDE w:val="0"/>
        <w:autoSpaceDN w:val="0"/>
        <w:adjustRightInd w:val="0"/>
        <w:spacing w:after="0" w:line="1" w:lineRule="exact"/>
        <w:ind w:firstLine="851"/>
      </w:pPr>
    </w:p>
    <w:p w:rsidR="00963C90" w:rsidRDefault="00963C90" w:rsidP="00963C90">
      <w:pPr>
        <w:widowControl w:val="0"/>
        <w:overflowPunct w:val="0"/>
        <w:autoSpaceDE w:val="0"/>
        <w:autoSpaceDN w:val="0"/>
        <w:adjustRightInd w:val="0"/>
        <w:spacing w:after="0" w:line="289" w:lineRule="auto"/>
        <w:ind w:firstLine="851"/>
        <w:jc w:val="both"/>
        <w:rPr>
          <w:rFonts w:cs="Calibri"/>
          <w:b/>
          <w:bCs/>
          <w:sz w:val="20"/>
          <w:szCs w:val="20"/>
        </w:rPr>
      </w:pPr>
      <w:r>
        <w:rPr>
          <w:rFonts w:cs="Calibri"/>
          <w:b/>
          <w:bCs/>
          <w:sz w:val="20"/>
          <w:szCs w:val="20"/>
        </w:rPr>
        <w:t>Piri</w:t>
      </w:r>
      <w:r w:rsidR="00533DD2">
        <w:rPr>
          <w:rFonts w:cs="Calibri"/>
          <w:b/>
          <w:bCs/>
          <w:sz w:val="20"/>
          <w:szCs w:val="20"/>
        </w:rPr>
        <w:t>r</w:t>
      </w:r>
      <w:r>
        <w:rPr>
          <w:rFonts w:cs="Calibri"/>
          <w:b/>
          <w:bCs/>
          <w:sz w:val="20"/>
          <w:szCs w:val="20"/>
        </w:rPr>
        <w:t>eis Ortaokulu Stratejik Planı (2019-2023)’de belirtilen amaç ve hedeflere ulaşmamızın okulumuzun gelişme ve kurumsallaşma süreçlerine önemli katkılar sağlayacağına inanmaktayız.</w:t>
      </w:r>
    </w:p>
    <w:p w:rsidR="00963C90" w:rsidRPr="003D3DF0" w:rsidRDefault="00963C90" w:rsidP="00963C90">
      <w:pPr>
        <w:widowControl w:val="0"/>
        <w:overflowPunct w:val="0"/>
        <w:autoSpaceDE w:val="0"/>
        <w:autoSpaceDN w:val="0"/>
        <w:adjustRightInd w:val="0"/>
        <w:spacing w:after="0" w:line="289" w:lineRule="auto"/>
        <w:ind w:firstLine="851"/>
        <w:jc w:val="both"/>
        <w:rPr>
          <w:b/>
        </w:rPr>
      </w:pPr>
    </w:p>
    <w:p w:rsidR="00963C90" w:rsidRPr="00917CEA" w:rsidRDefault="00963C90" w:rsidP="00963C90">
      <w:pPr>
        <w:spacing w:after="0"/>
        <w:rPr>
          <w:b/>
        </w:rPr>
      </w:pPr>
      <w:r>
        <w:rPr>
          <w:b/>
        </w:rPr>
        <w:t xml:space="preserve">                                                                                                                                                           </w:t>
      </w:r>
      <w:r>
        <w:rPr>
          <w:b/>
        </w:rPr>
        <w:tab/>
      </w:r>
      <w:r>
        <w:rPr>
          <w:b/>
        </w:rPr>
        <w:tab/>
      </w:r>
      <w:r>
        <w:rPr>
          <w:b/>
        </w:rPr>
        <w:tab/>
        <w:t xml:space="preserve">        Onur ZENGİN </w:t>
      </w:r>
    </w:p>
    <w:p w:rsidR="00963C90" w:rsidRDefault="00963C90" w:rsidP="00963C90">
      <w:pPr>
        <w:spacing w:after="0"/>
        <w:ind w:left="7788"/>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Müdür</w:t>
      </w:r>
    </w:p>
    <w:p w:rsidR="00963C90" w:rsidRDefault="00963C90" w:rsidP="00963C90">
      <w:pPr>
        <w:jc w:val="both"/>
        <w:rPr>
          <w:rFonts w:ascii="Times New Roman" w:hAnsi="Times New Roman"/>
          <w:b/>
          <w:szCs w:val="24"/>
        </w:rPr>
      </w:pPr>
    </w:p>
    <w:p w:rsidR="00963C90" w:rsidRDefault="00963C90" w:rsidP="00963C90">
      <w:pPr>
        <w:jc w:val="both"/>
        <w:rPr>
          <w:rFonts w:ascii="Times New Roman" w:hAnsi="Times New Roman"/>
          <w:b/>
          <w:szCs w:val="24"/>
        </w:rPr>
      </w:pPr>
      <w:r>
        <w:rPr>
          <w:rFonts w:ascii="Times New Roman" w:hAnsi="Times New Roman"/>
          <w:b/>
          <w:szCs w:val="24"/>
        </w:rPr>
        <w:t xml:space="preserve">  </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2" w:name="_Toc531097531"/>
      <w:r w:rsidR="00E809C5" w:rsidRPr="00987750">
        <w:rPr>
          <w:rFonts w:ascii="Times New Roman" w:hAnsi="Times New Roman"/>
        </w:rPr>
        <w:lastRenderedPageBreak/>
        <w:t>İçindekiler</w:t>
      </w:r>
      <w:bookmarkEnd w:id="2"/>
    </w:p>
    <w:p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046C0A">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045D9">
          <w:rPr>
            <w:rFonts w:ascii="Times New Roman" w:hAnsi="Times New Roman"/>
            <w:noProof/>
            <w:webHidden/>
          </w:rPr>
          <w:t>5</w:t>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045D9">
          <w:rPr>
            <w:rFonts w:ascii="Times New Roman" w:hAnsi="Times New Roman"/>
            <w:noProof/>
            <w:webHidden/>
          </w:rPr>
          <w:t>6</w:t>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045D9">
          <w:rPr>
            <w:rFonts w:ascii="Times New Roman" w:hAnsi="Times New Roman"/>
            <w:noProof/>
            <w:webHidden/>
          </w:rPr>
          <w:t>8</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045D9">
          <w:rPr>
            <w:rFonts w:ascii="Times New Roman" w:hAnsi="Times New Roman"/>
            <w:noProof/>
            <w:webHidden/>
          </w:rPr>
          <w:t>8</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581773">
          <w:rPr>
            <w:rFonts w:ascii="Times New Roman" w:hAnsi="Times New Roman"/>
            <w:noProof/>
            <w:webHidden/>
          </w:rPr>
          <w:t>9</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581773">
          <w:rPr>
            <w:rFonts w:ascii="Times New Roman" w:hAnsi="Times New Roman"/>
            <w:noProof/>
            <w:webHidden/>
          </w:rPr>
          <w:t>14</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046C0A">
          <w:rPr>
            <w:rFonts w:ascii="Times New Roman" w:hAnsi="Times New Roman"/>
            <w:noProof/>
            <w:webHidden/>
          </w:rPr>
          <w:t>16</w:t>
        </w:r>
        <w:r w:rsidR="00252727" w:rsidRPr="00987750">
          <w:rPr>
            <w:rFonts w:ascii="Times New Roman" w:hAnsi="Times New Roman"/>
            <w:noProof/>
            <w:webHidden/>
          </w:rPr>
          <w:fldChar w:fldCharType="end"/>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581773">
          <w:rPr>
            <w:rFonts w:ascii="Times New Roman" w:hAnsi="Times New Roman"/>
            <w:noProof/>
            <w:webHidden/>
          </w:rPr>
          <w:t>21</w:t>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581773">
          <w:rPr>
            <w:rFonts w:ascii="Times New Roman" w:hAnsi="Times New Roman"/>
            <w:noProof/>
            <w:webHidden/>
          </w:rPr>
          <w:t>26</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581773">
          <w:rPr>
            <w:rFonts w:ascii="Times New Roman" w:hAnsi="Times New Roman"/>
            <w:noProof/>
            <w:webHidden/>
          </w:rPr>
          <w:t>26</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581773">
          <w:rPr>
            <w:rFonts w:ascii="Times New Roman" w:hAnsi="Times New Roman"/>
            <w:noProof/>
            <w:webHidden/>
          </w:rPr>
          <w:t>26</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581773">
          <w:rPr>
            <w:rFonts w:ascii="Times New Roman" w:hAnsi="Times New Roman"/>
            <w:noProof/>
            <w:webHidden/>
          </w:rPr>
          <w:t>26</w:t>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581773">
          <w:rPr>
            <w:rFonts w:ascii="Times New Roman" w:hAnsi="Times New Roman"/>
            <w:noProof/>
            <w:webHidden/>
          </w:rPr>
          <w:t>27</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581773">
          <w:rPr>
            <w:rFonts w:ascii="Times New Roman" w:hAnsi="Times New Roman"/>
            <w:noProof/>
            <w:webHidden/>
          </w:rPr>
          <w:t>27</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581773">
          <w:rPr>
            <w:rFonts w:ascii="Times New Roman" w:hAnsi="Times New Roman"/>
            <w:noProof/>
            <w:webHidden/>
          </w:rPr>
          <w:t>29</w:t>
        </w:r>
      </w:hyperlink>
    </w:p>
    <w:p w:rsidR="00E809C5" w:rsidRPr="00987750" w:rsidRDefault="00401457"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581773">
          <w:rPr>
            <w:rFonts w:ascii="Times New Roman" w:hAnsi="Times New Roman"/>
            <w:noProof/>
            <w:webHidden/>
          </w:rPr>
          <w:t>34</w:t>
        </w:r>
      </w:hyperlink>
    </w:p>
    <w:p w:rsidR="00E809C5" w:rsidRPr="00987750" w:rsidRDefault="00401457"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581773">
          <w:rPr>
            <w:rFonts w:ascii="Times New Roman" w:hAnsi="Times New Roman"/>
            <w:noProof/>
            <w:webHidden/>
          </w:rPr>
          <w:t>41</w:t>
        </w:r>
      </w:hyperlink>
    </w:p>
    <w:p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9E6F47" w:rsidRDefault="009E6F47" w:rsidP="006517D8"/>
    <w:p w:rsidR="00C726D2" w:rsidRPr="00987750" w:rsidRDefault="00C726D2" w:rsidP="006517D8">
      <w:r w:rsidRPr="00987750">
        <w:lastRenderedPageBreak/>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963C90" w:rsidRPr="00987750" w:rsidTr="00B10912">
        <w:tc>
          <w:tcPr>
            <w:tcW w:w="4713"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Onur ZENGİN</w:t>
            </w:r>
          </w:p>
        </w:tc>
        <w:tc>
          <w:tcPr>
            <w:tcW w:w="2199" w:type="dxa"/>
            <w:shd w:val="clear" w:color="auto" w:fill="auto"/>
          </w:tcPr>
          <w:p w:rsidR="00963C90" w:rsidRPr="00290812" w:rsidRDefault="00963C90" w:rsidP="0088723A">
            <w:pPr>
              <w:autoSpaceDE w:val="0"/>
              <w:autoSpaceDN w:val="0"/>
              <w:adjustRightInd w:val="0"/>
              <w:jc w:val="both"/>
              <w:rPr>
                <w:bCs/>
              </w:rPr>
            </w:pPr>
            <w:r w:rsidRPr="00290812">
              <w:rPr>
                <w:bCs/>
              </w:rPr>
              <w:t>OKUL MÜDÜRÜ</w:t>
            </w:r>
          </w:p>
        </w:tc>
        <w:tc>
          <w:tcPr>
            <w:tcW w:w="4820"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Mustafa YILMAZ</w:t>
            </w:r>
          </w:p>
        </w:tc>
        <w:tc>
          <w:tcPr>
            <w:tcW w:w="2410" w:type="dxa"/>
            <w:shd w:val="clear" w:color="auto" w:fill="auto"/>
          </w:tcPr>
          <w:p w:rsidR="00963C90" w:rsidRPr="00290812" w:rsidRDefault="00963C90" w:rsidP="0088723A">
            <w:pPr>
              <w:autoSpaceDE w:val="0"/>
              <w:autoSpaceDN w:val="0"/>
              <w:adjustRightInd w:val="0"/>
              <w:jc w:val="both"/>
              <w:rPr>
                <w:bCs/>
              </w:rPr>
            </w:pPr>
            <w:r>
              <w:rPr>
                <w:bCs/>
              </w:rPr>
              <w:t>MÜDÜR</w:t>
            </w:r>
            <w:r w:rsidRPr="00290812">
              <w:rPr>
                <w:bCs/>
              </w:rPr>
              <w:t xml:space="preserve"> YARDIMCISI</w:t>
            </w:r>
          </w:p>
        </w:tc>
      </w:tr>
      <w:tr w:rsidR="00963C90" w:rsidRPr="00987750" w:rsidTr="00B10912">
        <w:tc>
          <w:tcPr>
            <w:tcW w:w="4713"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Orhan YILDIRIM</w:t>
            </w:r>
          </w:p>
        </w:tc>
        <w:tc>
          <w:tcPr>
            <w:tcW w:w="2199" w:type="dxa"/>
            <w:shd w:val="clear" w:color="auto" w:fill="auto"/>
          </w:tcPr>
          <w:p w:rsidR="00963C90" w:rsidRPr="00290812" w:rsidRDefault="00963C90" w:rsidP="0088723A">
            <w:pPr>
              <w:autoSpaceDE w:val="0"/>
              <w:autoSpaceDN w:val="0"/>
              <w:adjustRightInd w:val="0"/>
              <w:jc w:val="both"/>
              <w:rPr>
                <w:bCs/>
              </w:rPr>
            </w:pPr>
            <w:r>
              <w:rPr>
                <w:bCs/>
              </w:rPr>
              <w:t>MÜDÜR YARDIMCISI</w:t>
            </w:r>
          </w:p>
        </w:tc>
        <w:tc>
          <w:tcPr>
            <w:tcW w:w="4820"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Hilal YEDİYILDIZ</w:t>
            </w:r>
          </w:p>
        </w:tc>
        <w:tc>
          <w:tcPr>
            <w:tcW w:w="2410" w:type="dxa"/>
            <w:shd w:val="clear" w:color="auto" w:fill="auto"/>
          </w:tcPr>
          <w:p w:rsidR="00963C90" w:rsidRPr="00290812" w:rsidRDefault="00963C90" w:rsidP="0088723A">
            <w:pPr>
              <w:autoSpaceDE w:val="0"/>
              <w:autoSpaceDN w:val="0"/>
              <w:adjustRightInd w:val="0"/>
              <w:jc w:val="both"/>
            </w:pPr>
            <w:r>
              <w:t>ÖĞRETMEN</w:t>
            </w:r>
          </w:p>
        </w:tc>
      </w:tr>
      <w:tr w:rsidR="00963C90" w:rsidRPr="00987750" w:rsidTr="00B10912">
        <w:tc>
          <w:tcPr>
            <w:tcW w:w="4713"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Ferhat KILIÇ</w:t>
            </w:r>
          </w:p>
        </w:tc>
        <w:tc>
          <w:tcPr>
            <w:tcW w:w="2199" w:type="dxa"/>
            <w:shd w:val="clear" w:color="auto" w:fill="auto"/>
          </w:tcPr>
          <w:p w:rsidR="00963C90" w:rsidRPr="00290812" w:rsidRDefault="00963C90" w:rsidP="0088723A">
            <w:pPr>
              <w:autoSpaceDE w:val="0"/>
              <w:autoSpaceDN w:val="0"/>
              <w:adjustRightInd w:val="0"/>
              <w:jc w:val="both"/>
            </w:pPr>
            <w:r>
              <w:t>ÖĞRETMEN</w:t>
            </w:r>
          </w:p>
        </w:tc>
        <w:tc>
          <w:tcPr>
            <w:tcW w:w="4820"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Hüseyin YAĞIZ</w:t>
            </w:r>
          </w:p>
        </w:tc>
        <w:tc>
          <w:tcPr>
            <w:tcW w:w="2410" w:type="dxa"/>
            <w:shd w:val="clear" w:color="auto" w:fill="auto"/>
          </w:tcPr>
          <w:p w:rsidR="00963C90" w:rsidRPr="00290812" w:rsidRDefault="00963C90" w:rsidP="0088723A">
            <w:pPr>
              <w:autoSpaceDE w:val="0"/>
              <w:autoSpaceDN w:val="0"/>
              <w:adjustRightInd w:val="0"/>
              <w:jc w:val="both"/>
            </w:pPr>
            <w:r>
              <w:t>ÖĞRETMEN</w:t>
            </w:r>
          </w:p>
        </w:tc>
      </w:tr>
      <w:tr w:rsidR="00963C90" w:rsidRPr="00987750" w:rsidTr="00963C90">
        <w:trPr>
          <w:trHeight w:val="1009"/>
        </w:trPr>
        <w:tc>
          <w:tcPr>
            <w:tcW w:w="4713"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Fatma KARTAL</w:t>
            </w:r>
          </w:p>
        </w:tc>
        <w:tc>
          <w:tcPr>
            <w:tcW w:w="2199" w:type="dxa"/>
            <w:shd w:val="clear" w:color="auto" w:fill="auto"/>
          </w:tcPr>
          <w:p w:rsidR="00963C90" w:rsidRPr="00290812" w:rsidRDefault="00963C90" w:rsidP="0088723A">
            <w:pPr>
              <w:autoSpaceDE w:val="0"/>
              <w:autoSpaceDN w:val="0"/>
              <w:adjustRightInd w:val="0"/>
              <w:jc w:val="both"/>
            </w:pPr>
            <w:r>
              <w:t>OKUL AİLE BİRLİĞİ BAŞKANI</w:t>
            </w:r>
          </w:p>
        </w:tc>
        <w:tc>
          <w:tcPr>
            <w:tcW w:w="4820"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Sezen BÜYÜKAŞIK</w:t>
            </w:r>
          </w:p>
        </w:tc>
        <w:tc>
          <w:tcPr>
            <w:tcW w:w="2410" w:type="dxa"/>
            <w:shd w:val="clear" w:color="auto" w:fill="auto"/>
          </w:tcPr>
          <w:p w:rsidR="00963C90" w:rsidRPr="00290812" w:rsidRDefault="00963C90" w:rsidP="0088723A">
            <w:pPr>
              <w:autoSpaceDE w:val="0"/>
              <w:autoSpaceDN w:val="0"/>
              <w:adjustRightInd w:val="0"/>
              <w:jc w:val="both"/>
            </w:pPr>
            <w:r>
              <w:t>ÖĞRETMEN</w:t>
            </w:r>
          </w:p>
        </w:tc>
      </w:tr>
      <w:tr w:rsidR="00963C90" w:rsidRPr="00987750" w:rsidTr="00B10912">
        <w:tc>
          <w:tcPr>
            <w:tcW w:w="4713"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Gazale DAYAR</w:t>
            </w:r>
          </w:p>
        </w:tc>
        <w:tc>
          <w:tcPr>
            <w:tcW w:w="2199" w:type="dxa"/>
            <w:shd w:val="clear" w:color="auto" w:fill="auto"/>
          </w:tcPr>
          <w:p w:rsidR="00963C90" w:rsidRPr="00290812" w:rsidRDefault="00963C90" w:rsidP="0088723A">
            <w:pPr>
              <w:autoSpaceDE w:val="0"/>
              <w:autoSpaceDN w:val="0"/>
              <w:adjustRightInd w:val="0"/>
              <w:jc w:val="both"/>
            </w:pPr>
            <w:r>
              <w:t>OKUL AİLE BİRLİĞİ YÖNETİM KURULU ÜYESİ</w:t>
            </w:r>
          </w:p>
        </w:tc>
        <w:tc>
          <w:tcPr>
            <w:tcW w:w="4820" w:type="dxa"/>
            <w:shd w:val="clear" w:color="auto" w:fill="auto"/>
          </w:tcPr>
          <w:p w:rsidR="00963C90" w:rsidRPr="00E739FD" w:rsidRDefault="00963C90" w:rsidP="0088723A">
            <w:pPr>
              <w:rPr>
                <w:rFonts w:ascii="FranklinGothicMedium,Italic" w:hAnsi="FranklinGothicMedium,Italic" w:cs="FranklinGothicMedium,Italic"/>
                <w:iCs/>
              </w:rPr>
            </w:pPr>
            <w:r>
              <w:rPr>
                <w:rFonts w:ascii="FranklinGothicMedium,Italic" w:hAnsi="FranklinGothicMedium,Italic" w:cs="FranklinGothicMedium,Italic"/>
                <w:iCs/>
              </w:rPr>
              <w:t>Abdurrahman AKTAŞ</w:t>
            </w:r>
          </w:p>
        </w:tc>
        <w:tc>
          <w:tcPr>
            <w:tcW w:w="2410" w:type="dxa"/>
            <w:shd w:val="clear" w:color="auto" w:fill="auto"/>
          </w:tcPr>
          <w:p w:rsidR="00963C90" w:rsidRPr="00290812" w:rsidRDefault="00963C90" w:rsidP="0088723A">
            <w:pPr>
              <w:autoSpaceDE w:val="0"/>
              <w:autoSpaceDN w:val="0"/>
              <w:adjustRightInd w:val="0"/>
              <w:jc w:val="both"/>
            </w:pPr>
            <w:r>
              <w:t>GÖNÜLLÜ VELİ (BİRDEN FAZLA GÖNÜLLÜ VELİ OLABİLİR)</w:t>
            </w:r>
          </w:p>
        </w:tc>
      </w:tr>
    </w:tbl>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9" w:name="_Toc531097534"/>
      <w:bookmarkEnd w:id="11"/>
      <w:r w:rsidRPr="00987750">
        <w:t>Okulun Kısa Tanıtımı</w:t>
      </w:r>
      <w:bookmarkEnd w:id="19"/>
    </w:p>
    <w:p w:rsidR="00963C90" w:rsidRDefault="00963C90" w:rsidP="00963C90">
      <w:pPr>
        <w:ind w:firstLine="708"/>
      </w:pPr>
      <w:r>
        <w:t>Okulumuz İstanbul İli Beyoğlu İlçesinde  Hacı</w:t>
      </w:r>
      <w:r w:rsidR="00533DD2">
        <w:t xml:space="preserve"> A</w:t>
      </w:r>
      <w:r>
        <w:t>hmet Mahallesi, Pir</w:t>
      </w:r>
      <w:r w:rsidR="00533DD2">
        <w:t xml:space="preserve"> H</w:t>
      </w:r>
      <w:r>
        <w:t>üsamettin Sokak 232 pafta ,1175 ada ,75 parsel sayılı yerde bulunmaktadır .Bugün mülkiyeti İstanbul valiliği İl Özel İdaresine ait olan okul 1926 yılında Beyoğlu 6.Mektebi olarak açılmıştır ve 1930-1931 yılında ilk mezunlarını vermiştir. 1957 yılında bünyesinde  ortaokulda açılmış olup , Pirireis İlkokulu  ve Ortaokulu  olarak eski ahşap binasında  Eğitim – Öğretim çalışmalarına devam etmiştir . Eski ahşap binanın hizmet veremez duruma gelmesi sonucu yıkılması öğretim bir müddet Kuledibi</w:t>
      </w:r>
      <w:r w:rsidR="00F20BDE">
        <w:t xml:space="preserve">’ </w:t>
      </w:r>
      <w:r>
        <w:t>ndeki Okçu Musa Okulunda sürdürülmüştür. Yeni Okul, yıkılan ahşap binasının yerine dört katlı betonarme olarak inşa edilmiştir.</w:t>
      </w:r>
    </w:p>
    <w:p w:rsidR="00C726D2" w:rsidRPr="00987750" w:rsidRDefault="00963C90" w:rsidP="00963C90">
      <w:r>
        <w:t xml:space="preserve">   </w:t>
      </w:r>
      <w:r>
        <w:tab/>
        <w:t xml:space="preserve"> Okul 1966 yılında tekrar yeni yapılan binasında taşınarak, İlkokul ve Ortaokul olarak faaliyetlerine devam etmiştir. 1990-1991 Eğitim Öğretim yılında ilköğretime dönüştürülerek, tek müdürlük konumuna getirilmiştir.</w:t>
      </w:r>
    </w:p>
    <w:p w:rsidR="00C726D2" w:rsidRPr="00987750" w:rsidRDefault="00C726D2" w:rsidP="006517D8"/>
    <w:p w:rsidR="00C726D2" w:rsidRPr="00987750" w:rsidRDefault="00C726D2" w:rsidP="006517D8"/>
    <w:p w:rsidR="009E6F47" w:rsidRDefault="009E6F47" w:rsidP="009E6F47">
      <w:pPr>
        <w:pStyle w:val="Balk2"/>
        <w:spacing w:after="0" w:line="240" w:lineRule="atLeast"/>
        <w:rPr>
          <w:rFonts w:eastAsia="Times New Roman"/>
          <w:b w:val="0"/>
          <w:sz w:val="24"/>
          <w:szCs w:val="21"/>
        </w:rPr>
      </w:pPr>
      <w:bookmarkStart w:id="20" w:name="_Toc531097535"/>
      <w:bookmarkStart w:id="21" w:name="_Toc416085130"/>
    </w:p>
    <w:p w:rsidR="009E6F47" w:rsidRDefault="00C726D2" w:rsidP="009E6F47">
      <w:pPr>
        <w:pStyle w:val="Balk2"/>
        <w:spacing w:after="0" w:line="240" w:lineRule="atLeast"/>
      </w:pPr>
      <w:r w:rsidRPr="00987750">
        <w:t>Okulun Mevcut Durumu: Temel İstatistikler</w:t>
      </w:r>
      <w:bookmarkEnd w:id="20"/>
    </w:p>
    <w:p w:rsidR="00C726D2" w:rsidRPr="009E6F47" w:rsidRDefault="00C726D2" w:rsidP="009E6F47">
      <w:pPr>
        <w:pStyle w:val="Balk2"/>
        <w:spacing w:after="0" w:line="240" w:lineRule="atLeast"/>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963C90" w:rsidP="006517D8">
            <w:r>
              <w:t>Hacı Ahmet Mahallesi Pir Hüsamettin Sk no 15 Beyoğlu-İstanbul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401457" w:rsidP="006517D8">
            <w:hyperlink r:id="rId11" w:history="1">
              <w:r w:rsidR="0088723A">
                <w:rPr>
                  <w:rStyle w:val="Kpr"/>
                  <w:rFonts w:eastAsia="SimSun"/>
                </w:rPr>
                <w:t>http://beyoglupirireis.meb.k12.tr/tema/harita.php</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963C90" w:rsidP="006517D8">
            <w:r>
              <w:t>0212 250 40 99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8723A" w:rsidP="006517D8">
            <w:r>
              <w:t xml:space="preserve">0212 250 44 40 </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963C90" w:rsidP="006517D8">
            <w:pPr>
              <w:rPr>
                <w:b/>
              </w:rPr>
            </w:pPr>
            <w:r>
              <w:rPr>
                <w:b/>
              </w:rPr>
              <w:t>733203@meb.k12.tr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401457" w:rsidP="006517D8">
            <w:hyperlink r:id="rId12" w:history="1">
              <w:r w:rsidR="0088723A">
                <w:rPr>
                  <w:rStyle w:val="Kpr"/>
                  <w:rFonts w:eastAsia="SimSun"/>
                </w:rPr>
                <w:t>http://beyoglupirireis.meb.k12.tr/</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963C90" w:rsidP="006517D8">
            <w:r>
              <w:t>733203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2A3E16">
            <w:r w:rsidRPr="00987750">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963C90">
              <w:t>1926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016520" w:rsidP="006517D8">
            <w:r>
              <w:t>49</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963C90" w:rsidP="006517D8">
            <w:r>
              <w:t>443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2A3E16" w:rsidP="006517D8">
            <w:r>
              <w:t>29</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963C90" w:rsidP="006517D8">
            <w:r>
              <w:t>449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2A3E16" w:rsidP="006517D8">
            <w:r>
              <w:t>15</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963C90" w:rsidP="006517D8">
            <w:r>
              <w:t>892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2A3E16" w:rsidP="006517D8">
            <w:r>
              <w:t>44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963C90">
              <w:t>34,3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2A3E16">
              <w:t>34,3</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963C90">
              <w:t>20,2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Şube Başına 30’dan Fazla Öğrencisi Olan Şube </w:t>
            </w:r>
            <w:r w:rsidRPr="00987750">
              <w:lastRenderedPageBreak/>
              <w:t>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lastRenderedPageBreak/>
              <w:t>:</w:t>
            </w:r>
            <w:r w:rsidR="002A3E16">
              <w:t>26</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96995" w:rsidP="006517D8">
            <w:r>
              <w:t>66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496995" w:rsidP="006517D8">
            <w:r>
              <w:t>3</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2A3E16" w:rsidP="006517D8">
            <w:r>
              <w:t>3</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2A3E16" w:rsidP="006517D8">
            <w:r>
              <w:t>3</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2A3E16" w:rsidP="006517D8">
            <w:r>
              <w:t>29</w:t>
            </w:r>
          </w:p>
        </w:tc>
        <w:tc>
          <w:tcPr>
            <w:tcW w:w="1768" w:type="dxa"/>
            <w:shd w:val="clear" w:color="auto" w:fill="auto"/>
          </w:tcPr>
          <w:p w:rsidR="00C726D2" w:rsidRPr="00987750" w:rsidRDefault="002A3E16" w:rsidP="006517D8">
            <w:r>
              <w:t>15</w:t>
            </w:r>
          </w:p>
        </w:tc>
        <w:tc>
          <w:tcPr>
            <w:tcW w:w="1768" w:type="dxa"/>
            <w:shd w:val="clear" w:color="auto" w:fill="auto"/>
          </w:tcPr>
          <w:p w:rsidR="00C726D2" w:rsidRPr="00987750" w:rsidRDefault="002A3E16" w:rsidP="006517D8">
            <w:r>
              <w:t>44</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2A3E16" w:rsidP="006517D8">
            <w:r>
              <w:t>2</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2A3E16" w:rsidP="006517D8">
            <w:r>
              <w:t>2</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61222C" w:rsidP="006517D8">
            <w:r>
              <w:t>1</w:t>
            </w:r>
          </w:p>
        </w:tc>
        <w:tc>
          <w:tcPr>
            <w:tcW w:w="1768" w:type="dxa"/>
            <w:shd w:val="clear" w:color="auto" w:fill="auto"/>
          </w:tcPr>
          <w:p w:rsidR="00C726D2" w:rsidRPr="00987750" w:rsidRDefault="0061222C" w:rsidP="006517D8">
            <w:r>
              <w:t>1</w:t>
            </w:r>
          </w:p>
        </w:tc>
        <w:tc>
          <w:tcPr>
            <w:tcW w:w="1768" w:type="dxa"/>
            <w:shd w:val="clear" w:color="auto" w:fill="auto"/>
          </w:tcPr>
          <w:p w:rsidR="00C726D2" w:rsidRPr="00987750" w:rsidRDefault="0061222C" w:rsidP="006517D8">
            <w:r>
              <w:t>2</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2A3E16" w:rsidP="006517D8">
            <w:r>
              <w:t>1</w:t>
            </w:r>
          </w:p>
        </w:tc>
        <w:tc>
          <w:tcPr>
            <w:tcW w:w="1768" w:type="dxa"/>
            <w:shd w:val="clear" w:color="auto" w:fill="auto"/>
          </w:tcPr>
          <w:p w:rsidR="00C726D2" w:rsidRPr="00987750" w:rsidRDefault="002A3E16"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61222C" w:rsidP="006517D8">
            <w:r>
              <w:t>35</w:t>
            </w:r>
          </w:p>
        </w:tc>
        <w:tc>
          <w:tcPr>
            <w:tcW w:w="1768" w:type="dxa"/>
            <w:shd w:val="clear" w:color="auto" w:fill="auto"/>
          </w:tcPr>
          <w:p w:rsidR="00C726D2" w:rsidRPr="00987750" w:rsidRDefault="002A3E16" w:rsidP="006517D8">
            <w:r>
              <w:t>17</w:t>
            </w:r>
          </w:p>
        </w:tc>
        <w:tc>
          <w:tcPr>
            <w:tcW w:w="1768" w:type="dxa"/>
            <w:shd w:val="clear" w:color="auto" w:fill="auto"/>
          </w:tcPr>
          <w:p w:rsidR="00C726D2" w:rsidRPr="00987750" w:rsidRDefault="0061222C" w:rsidP="006517D8">
            <w:r>
              <w:t>52</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442BD5"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442BD5" w:rsidP="006517D8">
            <w:r>
              <w:t>var</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442BD5" w:rsidP="006517D8">
            <w:r>
              <w:t>29</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442BD5" w:rsidP="006517D8">
            <w:r>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4922" w:rsidP="006517D8">
            <w:r>
              <w:t>50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442BD5" w:rsidP="006517D8">
            <w:r>
              <w:t>var</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442BD5" w:rsidP="006517D8">
            <w:r>
              <w:t>27</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442BD5" w:rsidP="006517D8">
            <w:r>
              <w:t>var</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442BD5" w:rsidP="006517D8">
            <w:r>
              <w:t>29</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442BD5" w:rsidP="006517D8">
            <w:r>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4922" w:rsidP="006517D8">
            <w:r>
              <w:t>35</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442BD5" w:rsidP="006517D8">
            <w:r>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4922" w:rsidP="006517D8">
            <w:r>
              <w:t>50</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442BD5" w:rsidP="006517D8">
            <w:r>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8A38F5" w:rsidP="006517D8">
            <w:r>
              <w:t>1450</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442BD5" w:rsidP="006517D8">
            <w:r>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442BD5" w:rsidP="006517D8">
            <w:r>
              <w:t>650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8A38F5" w:rsidP="006517D8">
            <w:r>
              <w:t>3200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8A38F5" w:rsidP="006517D8">
            <w:r>
              <w:t>800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3439EA" w:rsidP="006517D8">
            <w:r>
              <w:t>30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442BD5" w:rsidP="006517D8">
            <w:r>
              <w:t>9</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496995" w:rsidRDefault="00C726D2" w:rsidP="00496995">
      <w:pPr>
        <w:pStyle w:val="Balk3"/>
        <w:rPr>
          <w:color w:val="548DD4" w:themeColor="text2" w:themeTint="99"/>
        </w:rPr>
      </w:pPr>
      <w:r w:rsidRPr="00D9717E">
        <w:rPr>
          <w:color w:val="548DD4" w:themeColor="text2" w:themeTint="99"/>
        </w:rPr>
        <w:lastRenderedPageBreak/>
        <w:t>Sınıf ve Öğrenci Bilgileri</w:t>
      </w:r>
    </w:p>
    <w:p w:rsidR="00C726D2" w:rsidRPr="00496995" w:rsidRDefault="00C726D2" w:rsidP="00496995">
      <w:pPr>
        <w:pStyle w:val="Balk3"/>
        <w:rPr>
          <w:color w:val="548DD4" w:themeColor="text2" w:themeTint="99"/>
        </w:rPr>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496995" w:rsidRPr="00987750" w:rsidTr="00496995">
        <w:trPr>
          <w:trHeight w:val="445"/>
        </w:trPr>
        <w:tc>
          <w:tcPr>
            <w:tcW w:w="1324" w:type="dxa"/>
            <w:shd w:val="clear" w:color="auto" w:fill="auto"/>
          </w:tcPr>
          <w:p w:rsidR="00496995" w:rsidRPr="00987750" w:rsidRDefault="00496995" w:rsidP="006517D8">
            <w:r>
              <w:t>5A</w:t>
            </w:r>
          </w:p>
        </w:tc>
        <w:tc>
          <w:tcPr>
            <w:tcW w:w="1325" w:type="dxa"/>
            <w:shd w:val="clear" w:color="auto" w:fill="auto"/>
          </w:tcPr>
          <w:p w:rsidR="00496995" w:rsidRPr="00987750" w:rsidRDefault="00143B88" w:rsidP="006517D8">
            <w:r>
              <w:t>14</w:t>
            </w:r>
          </w:p>
        </w:tc>
        <w:tc>
          <w:tcPr>
            <w:tcW w:w="1325" w:type="dxa"/>
            <w:shd w:val="clear" w:color="auto" w:fill="auto"/>
          </w:tcPr>
          <w:p w:rsidR="00496995" w:rsidRPr="00987750" w:rsidRDefault="00143B88" w:rsidP="006517D8">
            <w:r>
              <w:t>18</w:t>
            </w:r>
          </w:p>
        </w:tc>
        <w:tc>
          <w:tcPr>
            <w:tcW w:w="1325" w:type="dxa"/>
            <w:tcBorders>
              <w:right w:val="single" w:sz="12" w:space="0" w:color="auto"/>
            </w:tcBorders>
            <w:shd w:val="clear" w:color="auto" w:fill="FBD4B4" w:themeFill="accent6" w:themeFillTint="66"/>
          </w:tcPr>
          <w:p w:rsidR="00496995" w:rsidRPr="00987750" w:rsidRDefault="00143B88" w:rsidP="006517D8">
            <w: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496995" w:rsidRPr="00987750" w:rsidRDefault="00496995" w:rsidP="00143B88">
            <w:r>
              <w:t>7B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496995" w:rsidRPr="00987750" w:rsidRDefault="007471DE"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496995" w:rsidRPr="00987750" w:rsidRDefault="007471DE" w:rsidP="006517D8">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96995" w:rsidRPr="00987750" w:rsidRDefault="007471DE" w:rsidP="006517D8">
            <w:r>
              <w:t>36</w:t>
            </w:r>
          </w:p>
        </w:tc>
      </w:tr>
      <w:tr w:rsidR="00143B88" w:rsidRPr="00987750" w:rsidTr="005237F8">
        <w:tc>
          <w:tcPr>
            <w:tcW w:w="1324" w:type="dxa"/>
            <w:shd w:val="clear" w:color="auto" w:fill="auto"/>
          </w:tcPr>
          <w:p w:rsidR="00143B88" w:rsidRPr="00987750" w:rsidRDefault="00143B88" w:rsidP="006517D8">
            <w:r>
              <w:t>5B</w:t>
            </w:r>
          </w:p>
        </w:tc>
        <w:tc>
          <w:tcPr>
            <w:tcW w:w="1325" w:type="dxa"/>
            <w:shd w:val="clear" w:color="auto" w:fill="auto"/>
          </w:tcPr>
          <w:p w:rsidR="00143B88" w:rsidRPr="00987750" w:rsidRDefault="00143B88" w:rsidP="00143B88">
            <w:r>
              <w:t>18</w:t>
            </w:r>
          </w:p>
        </w:tc>
        <w:tc>
          <w:tcPr>
            <w:tcW w:w="1325" w:type="dxa"/>
            <w:shd w:val="clear" w:color="auto" w:fill="auto"/>
          </w:tcPr>
          <w:p w:rsidR="00143B88" w:rsidRPr="00987750" w:rsidRDefault="00143B88" w:rsidP="00143B88">
            <w:r>
              <w:t>18</w:t>
            </w:r>
          </w:p>
        </w:tc>
        <w:tc>
          <w:tcPr>
            <w:tcW w:w="1325" w:type="dxa"/>
            <w:tcBorders>
              <w:right w:val="single" w:sz="12" w:space="0" w:color="auto"/>
            </w:tcBorders>
            <w:shd w:val="clear" w:color="auto" w:fill="FBD4B4" w:themeFill="accent6" w:themeFillTint="66"/>
          </w:tcPr>
          <w:p w:rsidR="00143B88" w:rsidRPr="00987750" w:rsidRDefault="00143B88" w:rsidP="00143B88">
            <w:r>
              <w:t>36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7C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36</w:t>
            </w:r>
          </w:p>
        </w:tc>
      </w:tr>
      <w:tr w:rsidR="00143B88" w:rsidRPr="00987750" w:rsidTr="005237F8">
        <w:tc>
          <w:tcPr>
            <w:tcW w:w="1324" w:type="dxa"/>
            <w:shd w:val="clear" w:color="auto" w:fill="auto"/>
          </w:tcPr>
          <w:p w:rsidR="00143B88" w:rsidRPr="00987750" w:rsidRDefault="00143B88" w:rsidP="006517D8">
            <w:r>
              <w:t>5C</w:t>
            </w:r>
          </w:p>
        </w:tc>
        <w:tc>
          <w:tcPr>
            <w:tcW w:w="1325" w:type="dxa"/>
            <w:shd w:val="clear" w:color="auto" w:fill="auto"/>
          </w:tcPr>
          <w:p w:rsidR="00143B88" w:rsidRPr="00987750" w:rsidRDefault="00143B88" w:rsidP="00143B88">
            <w:r>
              <w:t>19</w:t>
            </w:r>
          </w:p>
        </w:tc>
        <w:tc>
          <w:tcPr>
            <w:tcW w:w="1325" w:type="dxa"/>
            <w:shd w:val="clear" w:color="auto" w:fill="auto"/>
          </w:tcPr>
          <w:p w:rsidR="00143B88" w:rsidRPr="00987750" w:rsidRDefault="00143B88" w:rsidP="00143B88">
            <w:r>
              <w:t>18</w:t>
            </w:r>
          </w:p>
        </w:tc>
        <w:tc>
          <w:tcPr>
            <w:tcW w:w="1325" w:type="dxa"/>
            <w:tcBorders>
              <w:right w:val="single" w:sz="12" w:space="0" w:color="auto"/>
            </w:tcBorders>
            <w:shd w:val="clear" w:color="auto" w:fill="FBD4B4" w:themeFill="accent6" w:themeFillTint="66"/>
          </w:tcPr>
          <w:p w:rsidR="00143B88" w:rsidRPr="00987750" w:rsidRDefault="00143B88" w:rsidP="00143B88">
            <w:r>
              <w:t>37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7D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34</w:t>
            </w:r>
          </w:p>
        </w:tc>
      </w:tr>
      <w:tr w:rsidR="00143B88" w:rsidRPr="00987750" w:rsidTr="005237F8">
        <w:tc>
          <w:tcPr>
            <w:tcW w:w="1324" w:type="dxa"/>
            <w:shd w:val="clear" w:color="auto" w:fill="auto"/>
          </w:tcPr>
          <w:p w:rsidR="00143B88" w:rsidRPr="00987750" w:rsidRDefault="00143B88" w:rsidP="006517D8">
            <w:r>
              <w:t>5D</w:t>
            </w:r>
          </w:p>
        </w:tc>
        <w:tc>
          <w:tcPr>
            <w:tcW w:w="1325" w:type="dxa"/>
            <w:shd w:val="clear" w:color="auto" w:fill="auto"/>
          </w:tcPr>
          <w:p w:rsidR="00143B88" w:rsidRPr="00987750" w:rsidRDefault="00143B88" w:rsidP="00143B88">
            <w:r>
              <w:t>18</w:t>
            </w:r>
          </w:p>
        </w:tc>
        <w:tc>
          <w:tcPr>
            <w:tcW w:w="1325" w:type="dxa"/>
            <w:shd w:val="clear" w:color="auto" w:fill="auto"/>
          </w:tcPr>
          <w:p w:rsidR="00143B88" w:rsidRPr="00987750" w:rsidRDefault="00143B88" w:rsidP="00143B88">
            <w:r>
              <w:t>12</w:t>
            </w:r>
          </w:p>
        </w:tc>
        <w:tc>
          <w:tcPr>
            <w:tcW w:w="1325" w:type="dxa"/>
            <w:tcBorders>
              <w:right w:val="single" w:sz="12" w:space="0" w:color="auto"/>
            </w:tcBorders>
            <w:shd w:val="clear" w:color="auto" w:fill="FBD4B4" w:themeFill="accent6" w:themeFillTint="66"/>
          </w:tcPr>
          <w:p w:rsidR="00143B88" w:rsidRPr="00987750" w:rsidRDefault="00143B88" w:rsidP="00143B88">
            <w: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7E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34</w:t>
            </w:r>
          </w:p>
        </w:tc>
      </w:tr>
      <w:tr w:rsidR="00143B88" w:rsidRPr="00987750" w:rsidTr="005237F8">
        <w:tc>
          <w:tcPr>
            <w:tcW w:w="1324" w:type="dxa"/>
            <w:shd w:val="clear" w:color="auto" w:fill="auto"/>
          </w:tcPr>
          <w:p w:rsidR="00143B88" w:rsidRPr="00987750" w:rsidRDefault="00143B88" w:rsidP="006517D8">
            <w:r>
              <w:t>5E</w:t>
            </w:r>
          </w:p>
        </w:tc>
        <w:tc>
          <w:tcPr>
            <w:tcW w:w="1325" w:type="dxa"/>
            <w:shd w:val="clear" w:color="auto" w:fill="auto"/>
          </w:tcPr>
          <w:p w:rsidR="00143B88" w:rsidRPr="00987750" w:rsidRDefault="00143B88" w:rsidP="00143B88">
            <w:r>
              <w:t>18</w:t>
            </w:r>
          </w:p>
        </w:tc>
        <w:tc>
          <w:tcPr>
            <w:tcW w:w="1325" w:type="dxa"/>
            <w:shd w:val="clear" w:color="auto" w:fill="auto"/>
          </w:tcPr>
          <w:p w:rsidR="00143B88" w:rsidRPr="00987750" w:rsidRDefault="00143B88" w:rsidP="00143B88">
            <w:r>
              <w:t>18</w:t>
            </w:r>
          </w:p>
        </w:tc>
        <w:tc>
          <w:tcPr>
            <w:tcW w:w="1325" w:type="dxa"/>
            <w:tcBorders>
              <w:right w:val="single" w:sz="12" w:space="0" w:color="auto"/>
            </w:tcBorders>
            <w:shd w:val="clear" w:color="auto" w:fill="FBD4B4" w:themeFill="accent6" w:themeFillTint="66"/>
          </w:tcPr>
          <w:p w:rsidR="00143B88" w:rsidRPr="00987750" w:rsidRDefault="00143B88" w:rsidP="00143B88">
            <w:r>
              <w:t>36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7F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30</w:t>
            </w:r>
          </w:p>
        </w:tc>
      </w:tr>
      <w:tr w:rsidR="00143B88" w:rsidRPr="00987750" w:rsidTr="005237F8">
        <w:tc>
          <w:tcPr>
            <w:tcW w:w="1324" w:type="dxa"/>
            <w:shd w:val="clear" w:color="auto" w:fill="auto"/>
          </w:tcPr>
          <w:p w:rsidR="00143B88" w:rsidRPr="00987750" w:rsidRDefault="00143B88" w:rsidP="006517D8">
            <w:r>
              <w:t>5F</w:t>
            </w:r>
          </w:p>
        </w:tc>
        <w:tc>
          <w:tcPr>
            <w:tcW w:w="1325" w:type="dxa"/>
            <w:shd w:val="clear" w:color="auto" w:fill="auto"/>
          </w:tcPr>
          <w:p w:rsidR="00143B88" w:rsidRPr="00987750" w:rsidRDefault="00143B88" w:rsidP="00143B88">
            <w:r>
              <w:t>16</w:t>
            </w:r>
          </w:p>
        </w:tc>
        <w:tc>
          <w:tcPr>
            <w:tcW w:w="1325" w:type="dxa"/>
            <w:shd w:val="clear" w:color="auto" w:fill="auto"/>
          </w:tcPr>
          <w:p w:rsidR="00143B88" w:rsidRPr="00987750" w:rsidRDefault="00143B88" w:rsidP="00143B88">
            <w:r>
              <w:t>17</w:t>
            </w:r>
          </w:p>
        </w:tc>
        <w:tc>
          <w:tcPr>
            <w:tcW w:w="1325" w:type="dxa"/>
            <w:tcBorders>
              <w:right w:val="single" w:sz="12" w:space="0" w:color="auto"/>
            </w:tcBorders>
            <w:shd w:val="clear" w:color="auto" w:fill="FBD4B4" w:themeFill="accent6" w:themeFillTint="66"/>
          </w:tcPr>
          <w:p w:rsidR="00143B88" w:rsidRPr="00987750" w:rsidRDefault="00143B88" w:rsidP="00143B8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34</w:t>
            </w:r>
          </w:p>
        </w:tc>
      </w:tr>
      <w:tr w:rsidR="00143B88" w:rsidRPr="00987750" w:rsidTr="005237F8">
        <w:tc>
          <w:tcPr>
            <w:tcW w:w="1324" w:type="dxa"/>
            <w:shd w:val="clear" w:color="auto" w:fill="auto"/>
          </w:tcPr>
          <w:p w:rsidR="00143B88" w:rsidRDefault="00143B88" w:rsidP="006517D8">
            <w:r>
              <w:t>5G</w:t>
            </w:r>
          </w:p>
        </w:tc>
        <w:tc>
          <w:tcPr>
            <w:tcW w:w="1325" w:type="dxa"/>
            <w:shd w:val="clear" w:color="auto" w:fill="auto"/>
          </w:tcPr>
          <w:p w:rsidR="00143B88" w:rsidRPr="00987750" w:rsidRDefault="00143B88" w:rsidP="00143B88">
            <w:r>
              <w:t>18</w:t>
            </w:r>
          </w:p>
        </w:tc>
        <w:tc>
          <w:tcPr>
            <w:tcW w:w="1325" w:type="dxa"/>
            <w:shd w:val="clear" w:color="auto" w:fill="auto"/>
          </w:tcPr>
          <w:p w:rsidR="00143B88" w:rsidRPr="00987750" w:rsidRDefault="00143B88" w:rsidP="00143B88">
            <w:r>
              <w:t>15</w:t>
            </w:r>
          </w:p>
        </w:tc>
        <w:tc>
          <w:tcPr>
            <w:tcW w:w="1325" w:type="dxa"/>
            <w:tcBorders>
              <w:right w:val="single" w:sz="12" w:space="0" w:color="auto"/>
            </w:tcBorders>
            <w:shd w:val="clear" w:color="auto" w:fill="FBD4B4" w:themeFill="accent6" w:themeFillTint="66"/>
          </w:tcPr>
          <w:p w:rsidR="00143B88" w:rsidRPr="00987750" w:rsidRDefault="00143B88" w:rsidP="00143B8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25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36</w:t>
            </w:r>
          </w:p>
        </w:tc>
      </w:tr>
      <w:tr w:rsidR="00143B88" w:rsidRPr="00987750" w:rsidTr="005237F8">
        <w:tc>
          <w:tcPr>
            <w:tcW w:w="1324" w:type="dxa"/>
            <w:shd w:val="clear" w:color="auto" w:fill="auto"/>
          </w:tcPr>
          <w:p w:rsidR="00143B88" w:rsidRDefault="00143B88" w:rsidP="006517D8">
            <w:r>
              <w:t>6A</w:t>
            </w:r>
          </w:p>
        </w:tc>
        <w:tc>
          <w:tcPr>
            <w:tcW w:w="1325" w:type="dxa"/>
            <w:shd w:val="clear" w:color="auto" w:fill="auto"/>
          </w:tcPr>
          <w:p w:rsidR="00143B88" w:rsidRPr="00987750" w:rsidRDefault="00143B88" w:rsidP="00143B88">
            <w:r>
              <w:t>19</w:t>
            </w:r>
          </w:p>
        </w:tc>
        <w:tc>
          <w:tcPr>
            <w:tcW w:w="1325" w:type="dxa"/>
            <w:shd w:val="clear" w:color="auto" w:fill="auto"/>
          </w:tcPr>
          <w:p w:rsidR="00143B88" w:rsidRPr="00987750" w:rsidRDefault="00143B88" w:rsidP="00143B88">
            <w:r>
              <w:t>14</w:t>
            </w:r>
          </w:p>
        </w:tc>
        <w:tc>
          <w:tcPr>
            <w:tcW w:w="1325" w:type="dxa"/>
            <w:tcBorders>
              <w:right w:val="single" w:sz="12" w:space="0" w:color="auto"/>
            </w:tcBorders>
            <w:shd w:val="clear" w:color="auto" w:fill="FBD4B4" w:themeFill="accent6" w:themeFillTint="66"/>
          </w:tcPr>
          <w:p w:rsidR="00143B88" w:rsidRPr="00987750" w:rsidRDefault="00143B88" w:rsidP="006517D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36</w:t>
            </w:r>
          </w:p>
        </w:tc>
      </w:tr>
      <w:tr w:rsidR="00143B88" w:rsidRPr="00987750" w:rsidTr="005237F8">
        <w:tc>
          <w:tcPr>
            <w:tcW w:w="1324" w:type="dxa"/>
            <w:shd w:val="clear" w:color="auto" w:fill="auto"/>
          </w:tcPr>
          <w:p w:rsidR="00143B88" w:rsidRDefault="00143B88" w:rsidP="006517D8">
            <w:r>
              <w:t>6B</w:t>
            </w:r>
          </w:p>
        </w:tc>
        <w:tc>
          <w:tcPr>
            <w:tcW w:w="1325" w:type="dxa"/>
            <w:shd w:val="clear" w:color="auto" w:fill="auto"/>
          </w:tcPr>
          <w:p w:rsidR="00143B88" w:rsidRPr="00987750" w:rsidRDefault="00143B88" w:rsidP="006517D8">
            <w:r>
              <w:t>20</w:t>
            </w:r>
          </w:p>
        </w:tc>
        <w:tc>
          <w:tcPr>
            <w:tcW w:w="1325" w:type="dxa"/>
            <w:shd w:val="clear" w:color="auto" w:fill="auto"/>
          </w:tcPr>
          <w:p w:rsidR="00143B88" w:rsidRPr="00987750" w:rsidRDefault="00143B88" w:rsidP="006517D8">
            <w:r>
              <w:t>14</w:t>
            </w:r>
          </w:p>
        </w:tc>
        <w:tc>
          <w:tcPr>
            <w:tcW w:w="1325" w:type="dxa"/>
            <w:tcBorders>
              <w:right w:val="single" w:sz="12" w:space="0" w:color="auto"/>
            </w:tcBorders>
            <w:shd w:val="clear" w:color="auto" w:fill="FBD4B4" w:themeFill="accent6" w:themeFillTint="66"/>
          </w:tcPr>
          <w:p w:rsidR="00143B88" w:rsidRPr="00987750" w:rsidRDefault="00143B88"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37</w:t>
            </w:r>
          </w:p>
        </w:tc>
      </w:tr>
      <w:tr w:rsidR="00143B88" w:rsidRPr="00987750" w:rsidTr="005237F8">
        <w:tc>
          <w:tcPr>
            <w:tcW w:w="1324" w:type="dxa"/>
            <w:shd w:val="clear" w:color="auto" w:fill="auto"/>
          </w:tcPr>
          <w:p w:rsidR="00143B88" w:rsidRDefault="00143B88" w:rsidP="006517D8">
            <w:r>
              <w:t>6C</w:t>
            </w:r>
          </w:p>
        </w:tc>
        <w:tc>
          <w:tcPr>
            <w:tcW w:w="1325" w:type="dxa"/>
            <w:shd w:val="clear" w:color="auto" w:fill="auto"/>
          </w:tcPr>
          <w:p w:rsidR="00143B88" w:rsidRPr="00987750" w:rsidRDefault="00143B88" w:rsidP="006517D8">
            <w:r>
              <w:t>19</w:t>
            </w:r>
          </w:p>
        </w:tc>
        <w:tc>
          <w:tcPr>
            <w:tcW w:w="1325" w:type="dxa"/>
            <w:shd w:val="clear" w:color="auto" w:fill="auto"/>
          </w:tcPr>
          <w:p w:rsidR="00143B88" w:rsidRPr="00987750" w:rsidRDefault="00143B88" w:rsidP="006517D8">
            <w:r>
              <w:t>15</w:t>
            </w:r>
          </w:p>
        </w:tc>
        <w:tc>
          <w:tcPr>
            <w:tcW w:w="1325" w:type="dxa"/>
            <w:tcBorders>
              <w:right w:val="single" w:sz="12" w:space="0" w:color="auto"/>
            </w:tcBorders>
            <w:shd w:val="clear" w:color="auto" w:fill="FBD4B4" w:themeFill="accent6" w:themeFillTint="66"/>
          </w:tcPr>
          <w:p w:rsidR="00143B88" w:rsidRPr="00987750" w:rsidRDefault="00143B88"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36</w:t>
            </w:r>
          </w:p>
        </w:tc>
      </w:tr>
      <w:tr w:rsidR="00143B88" w:rsidRPr="00987750" w:rsidTr="005237F8">
        <w:tc>
          <w:tcPr>
            <w:tcW w:w="1324" w:type="dxa"/>
            <w:shd w:val="clear" w:color="auto" w:fill="auto"/>
          </w:tcPr>
          <w:p w:rsidR="00143B88" w:rsidRDefault="00143B88" w:rsidP="006517D8">
            <w:r>
              <w:t>6D</w:t>
            </w:r>
          </w:p>
        </w:tc>
        <w:tc>
          <w:tcPr>
            <w:tcW w:w="1325" w:type="dxa"/>
            <w:shd w:val="clear" w:color="auto" w:fill="auto"/>
          </w:tcPr>
          <w:p w:rsidR="00143B88" w:rsidRPr="00987750" w:rsidRDefault="00143B88" w:rsidP="006517D8">
            <w:r>
              <w:t>19</w:t>
            </w:r>
          </w:p>
        </w:tc>
        <w:tc>
          <w:tcPr>
            <w:tcW w:w="1325" w:type="dxa"/>
            <w:shd w:val="clear" w:color="auto" w:fill="auto"/>
          </w:tcPr>
          <w:p w:rsidR="00143B88" w:rsidRPr="00987750" w:rsidRDefault="00143B88" w:rsidP="006517D8">
            <w:r>
              <w:t>16</w:t>
            </w:r>
          </w:p>
        </w:tc>
        <w:tc>
          <w:tcPr>
            <w:tcW w:w="1325" w:type="dxa"/>
            <w:tcBorders>
              <w:right w:val="single" w:sz="12" w:space="0" w:color="auto"/>
            </w:tcBorders>
            <w:shd w:val="clear" w:color="auto" w:fill="FBD4B4" w:themeFill="accent6" w:themeFillTint="66"/>
          </w:tcPr>
          <w:p w:rsidR="00143B88" w:rsidRPr="00987750" w:rsidRDefault="00143B88" w:rsidP="006517D8">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Pr="00987750" w:rsidRDefault="00143B88" w:rsidP="00143B88">
            <w:r>
              <w:t>8F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33</w:t>
            </w:r>
          </w:p>
        </w:tc>
      </w:tr>
      <w:tr w:rsidR="00143B88" w:rsidRPr="00987750" w:rsidTr="005237F8">
        <w:tc>
          <w:tcPr>
            <w:tcW w:w="1324" w:type="dxa"/>
            <w:shd w:val="clear" w:color="auto" w:fill="auto"/>
          </w:tcPr>
          <w:p w:rsidR="00143B88" w:rsidRDefault="00143B88" w:rsidP="006517D8">
            <w:r>
              <w:t>6E</w:t>
            </w:r>
          </w:p>
        </w:tc>
        <w:tc>
          <w:tcPr>
            <w:tcW w:w="1325" w:type="dxa"/>
            <w:shd w:val="clear" w:color="auto" w:fill="auto"/>
          </w:tcPr>
          <w:p w:rsidR="00143B88" w:rsidRPr="00987750" w:rsidRDefault="00143B88" w:rsidP="006517D8">
            <w:r>
              <w:t>16</w:t>
            </w:r>
          </w:p>
        </w:tc>
        <w:tc>
          <w:tcPr>
            <w:tcW w:w="1325" w:type="dxa"/>
            <w:shd w:val="clear" w:color="auto" w:fill="auto"/>
          </w:tcPr>
          <w:p w:rsidR="00143B88" w:rsidRPr="00987750" w:rsidRDefault="00143B88" w:rsidP="006517D8">
            <w:r>
              <w:t>20</w:t>
            </w:r>
          </w:p>
        </w:tc>
        <w:tc>
          <w:tcPr>
            <w:tcW w:w="1325" w:type="dxa"/>
            <w:tcBorders>
              <w:right w:val="single" w:sz="12" w:space="0" w:color="auto"/>
            </w:tcBorders>
            <w:shd w:val="clear" w:color="auto" w:fill="FBD4B4" w:themeFill="accent6" w:themeFillTint="66"/>
          </w:tcPr>
          <w:p w:rsidR="00143B88" w:rsidRPr="00987750" w:rsidRDefault="00143B88" w:rsidP="006517D8">
            <w:r>
              <w:t>36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Default="00143B88" w:rsidP="00143B88">
            <w:r>
              <w:t>8G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32</w:t>
            </w:r>
          </w:p>
        </w:tc>
      </w:tr>
      <w:tr w:rsidR="00143B88" w:rsidRPr="00987750" w:rsidTr="005237F8">
        <w:tc>
          <w:tcPr>
            <w:tcW w:w="1324" w:type="dxa"/>
            <w:shd w:val="clear" w:color="auto" w:fill="auto"/>
          </w:tcPr>
          <w:p w:rsidR="00143B88" w:rsidRPr="00987750" w:rsidRDefault="00143B88" w:rsidP="00143B88">
            <w:r>
              <w:t>7A</w:t>
            </w:r>
          </w:p>
        </w:tc>
        <w:tc>
          <w:tcPr>
            <w:tcW w:w="1325" w:type="dxa"/>
            <w:shd w:val="clear" w:color="auto" w:fill="auto"/>
          </w:tcPr>
          <w:p w:rsidR="00143B88" w:rsidRPr="00987750" w:rsidRDefault="00143B88" w:rsidP="006517D8">
            <w:r>
              <w:t>19</w:t>
            </w:r>
          </w:p>
        </w:tc>
        <w:tc>
          <w:tcPr>
            <w:tcW w:w="1325" w:type="dxa"/>
            <w:shd w:val="clear" w:color="auto" w:fill="auto"/>
          </w:tcPr>
          <w:p w:rsidR="00143B88" w:rsidRPr="00987750" w:rsidRDefault="00143B88" w:rsidP="006517D8">
            <w:r>
              <w:t>12</w:t>
            </w:r>
          </w:p>
        </w:tc>
        <w:tc>
          <w:tcPr>
            <w:tcW w:w="1325" w:type="dxa"/>
            <w:tcBorders>
              <w:right w:val="single" w:sz="12" w:space="0" w:color="auto"/>
            </w:tcBorders>
            <w:shd w:val="clear" w:color="auto" w:fill="FBD4B4" w:themeFill="accent6" w:themeFillTint="66"/>
          </w:tcPr>
          <w:p w:rsidR="00143B88" w:rsidRPr="00987750" w:rsidRDefault="00143B88" w:rsidP="006517D8">
            <w: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143B88" w:rsidRDefault="00143B88" w:rsidP="006517D8">
            <w:r>
              <w:t>8I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143B88" w:rsidRPr="00987750" w:rsidRDefault="007471DE"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143B88" w:rsidRPr="00987750" w:rsidRDefault="007471DE" w:rsidP="006517D8">
            <w:r>
              <w:t>32</w:t>
            </w:r>
          </w:p>
        </w:tc>
      </w:tr>
    </w:tbl>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8A38F5" w:rsidP="006517D8">
            <w:r>
              <w:t>29</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8A38F5" w:rsidP="006517D8">
            <w:r>
              <w:t>0</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8A38F5" w:rsidP="006517D8">
            <w:r>
              <w:t>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8A38F5" w:rsidP="006517D8">
            <w:r>
              <w:t>5</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8A38F5" w:rsidP="006517D8">
            <w:r>
              <w:t>2</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8A38F5"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8A38F5"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8A38F5" w:rsidP="006517D8">
            <w:r>
              <w:t xml:space="preserve">Fatih projesi </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7471DE" w:rsidP="006517D8">
            <w:r>
              <w:t>25.000</w:t>
            </w:r>
          </w:p>
        </w:tc>
        <w:tc>
          <w:tcPr>
            <w:tcW w:w="2357" w:type="dxa"/>
            <w:shd w:val="clear" w:color="auto" w:fill="auto"/>
          </w:tcPr>
          <w:p w:rsidR="00C726D2" w:rsidRPr="00987750" w:rsidRDefault="007471DE" w:rsidP="006517D8">
            <w:r>
              <w:t>30.000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7471DE" w:rsidP="006517D8">
            <w:r>
              <w:t>40.000</w:t>
            </w:r>
          </w:p>
        </w:tc>
        <w:tc>
          <w:tcPr>
            <w:tcW w:w="2357" w:type="dxa"/>
            <w:shd w:val="clear" w:color="auto" w:fill="auto"/>
          </w:tcPr>
          <w:p w:rsidR="00C726D2" w:rsidRPr="00987750" w:rsidRDefault="007471DE" w:rsidP="006517D8">
            <w:r>
              <w:t>40.000</w:t>
            </w:r>
          </w:p>
        </w:tc>
      </w:tr>
    </w:tbl>
    <w:p w:rsidR="00C726D2" w:rsidRPr="00987750" w:rsidRDefault="00C726D2" w:rsidP="006517D8">
      <w:pPr>
        <w:pStyle w:val="Balk2"/>
      </w:pPr>
      <w:bookmarkStart w:id="22" w:name="_Toc531097536"/>
      <w:bookmarkStart w:id="23" w:name="_Toc416085140"/>
      <w:r w:rsidRPr="00987750">
        <w:lastRenderedPageBreak/>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24F9EC7C" wp14:editId="22F2080C">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016520" w:rsidRDefault="00016520" w:rsidP="00016520">
      <w:bookmarkStart w:id="24" w:name="_Toc531097537"/>
      <w:r>
        <w:rPr>
          <w:color w:val="31849B" w:themeColor="accent5" w:themeShade="BF"/>
        </w:rPr>
        <w:t>Öğrenci Anketi Sonuçları:</w:t>
      </w:r>
    </w:p>
    <w:p w:rsidR="00016520" w:rsidRDefault="00016520" w:rsidP="00016520">
      <w:pPr>
        <w:pStyle w:val="ListeParagraf"/>
        <w:numPr>
          <w:ilvl w:val="0"/>
          <w:numId w:val="5"/>
        </w:numPr>
      </w:pPr>
      <w:r>
        <w:t>Okul web sitesi güncelleniyor ve takip ediyoruz</w:t>
      </w:r>
    </w:p>
    <w:p w:rsidR="00016520" w:rsidRDefault="00016520" w:rsidP="00016520">
      <w:pPr>
        <w:pStyle w:val="ListeParagraf"/>
        <w:numPr>
          <w:ilvl w:val="0"/>
          <w:numId w:val="5"/>
        </w:numPr>
      </w:pPr>
      <w:r>
        <w:t>Kitap okuma alışkanlıklarımızın geliştirilmesi</w:t>
      </w:r>
    </w:p>
    <w:p w:rsidR="00016520" w:rsidRDefault="00016520" w:rsidP="00016520">
      <w:pPr>
        <w:pStyle w:val="ListeParagraf"/>
        <w:numPr>
          <w:ilvl w:val="0"/>
          <w:numId w:val="5"/>
        </w:numPr>
      </w:pPr>
      <w:r>
        <w:lastRenderedPageBreak/>
        <w:t>Herhangi bir sanatsal veya sportif alanda başarı göstermeleri</w:t>
      </w:r>
    </w:p>
    <w:p w:rsidR="00016520" w:rsidRDefault="00016520" w:rsidP="00016520">
      <w:pPr>
        <w:pStyle w:val="ListeParagraf"/>
        <w:numPr>
          <w:ilvl w:val="0"/>
          <w:numId w:val="5"/>
        </w:numPr>
      </w:pPr>
      <w:r>
        <w:t>Öğrenci davranışlarının geliştirilmesi</w:t>
      </w:r>
    </w:p>
    <w:p w:rsidR="00016520" w:rsidRDefault="00016520" w:rsidP="00016520">
      <w:pPr>
        <w:pStyle w:val="ListeParagraf"/>
        <w:numPr>
          <w:ilvl w:val="0"/>
          <w:numId w:val="5"/>
        </w:numPr>
      </w:pPr>
      <w:r>
        <w:t>Ders dışı egzersiz çalışmalarının arttırılması</w:t>
      </w:r>
    </w:p>
    <w:p w:rsidR="00016520" w:rsidRDefault="00016520" w:rsidP="00016520">
      <w:pPr>
        <w:pStyle w:val="ListeParagraf"/>
        <w:numPr>
          <w:ilvl w:val="0"/>
          <w:numId w:val="5"/>
        </w:numPr>
      </w:pPr>
      <w:r>
        <w:t>Okul-Aile işbirliğinin geliştirilmesi</w:t>
      </w:r>
    </w:p>
    <w:p w:rsidR="00016520" w:rsidRDefault="00016520" w:rsidP="00016520">
      <w:pPr>
        <w:pStyle w:val="ListeParagraf"/>
        <w:numPr>
          <w:ilvl w:val="0"/>
          <w:numId w:val="5"/>
        </w:numPr>
      </w:pPr>
      <w:r>
        <w:t>Kurum kültürünün oluşması/Paydaşların aidiyet hissetmesi</w:t>
      </w:r>
    </w:p>
    <w:p w:rsidR="00016520" w:rsidRDefault="00016520" w:rsidP="00016520">
      <w:pPr>
        <w:pStyle w:val="ListeParagraf"/>
        <w:numPr>
          <w:ilvl w:val="0"/>
          <w:numId w:val="5"/>
        </w:numPr>
      </w:pPr>
      <w:r>
        <w:t>Yabancı dil becerilerinin geliştirilmesi</w:t>
      </w:r>
    </w:p>
    <w:p w:rsidR="00016520" w:rsidRDefault="00016520" w:rsidP="00016520"/>
    <w:p w:rsidR="00016520" w:rsidRDefault="00016520" w:rsidP="00016520"/>
    <w:p w:rsidR="00016520" w:rsidRDefault="00016520" w:rsidP="00016520">
      <w:pPr>
        <w:pStyle w:val="Balk3"/>
        <w:rPr>
          <w:color w:val="31849B" w:themeColor="accent5" w:themeShade="BF"/>
        </w:rPr>
      </w:pPr>
      <w:r>
        <w:rPr>
          <w:color w:val="31849B" w:themeColor="accent5" w:themeShade="BF"/>
        </w:rPr>
        <w:t>Öğretmen Anketi Sonuçları:</w:t>
      </w:r>
    </w:p>
    <w:p w:rsidR="00016520" w:rsidRDefault="00016520" w:rsidP="00016520">
      <w:pPr>
        <w:pStyle w:val="ListeParagraf"/>
        <w:numPr>
          <w:ilvl w:val="0"/>
          <w:numId w:val="5"/>
        </w:numPr>
      </w:pPr>
      <w:r>
        <w:t>Okul web sitesi güncelleniyor ve takip ediyoruz</w:t>
      </w:r>
    </w:p>
    <w:p w:rsidR="00016520" w:rsidRDefault="00016520" w:rsidP="00016520">
      <w:pPr>
        <w:pStyle w:val="ListeParagraf"/>
        <w:numPr>
          <w:ilvl w:val="0"/>
          <w:numId w:val="5"/>
        </w:numPr>
      </w:pPr>
      <w:r>
        <w:t>Herhangi bir sanatsal veya sportif alanda başarı göstermeleri</w:t>
      </w:r>
    </w:p>
    <w:p w:rsidR="00016520" w:rsidRDefault="00016520" w:rsidP="00016520">
      <w:pPr>
        <w:pStyle w:val="ListeParagraf"/>
        <w:numPr>
          <w:ilvl w:val="0"/>
          <w:numId w:val="5"/>
        </w:numPr>
      </w:pPr>
      <w:r>
        <w:t>Kitap okuma alışkanlıklarımızın geliştirilmesi</w:t>
      </w:r>
    </w:p>
    <w:p w:rsidR="00016520" w:rsidRDefault="00016520" w:rsidP="00016520">
      <w:pPr>
        <w:pStyle w:val="ListeParagraf"/>
        <w:numPr>
          <w:ilvl w:val="0"/>
          <w:numId w:val="5"/>
        </w:numPr>
      </w:pPr>
      <w:r>
        <w:t>Öğrenci davranışlarının geliştirilmesi</w:t>
      </w:r>
    </w:p>
    <w:p w:rsidR="00016520" w:rsidRDefault="00016520" w:rsidP="00016520">
      <w:pPr>
        <w:pStyle w:val="ListeParagraf"/>
        <w:numPr>
          <w:ilvl w:val="0"/>
          <w:numId w:val="5"/>
        </w:numPr>
      </w:pPr>
      <w:r>
        <w:t>Ders dışı egzersiz çalışmalarının arttırılması</w:t>
      </w:r>
    </w:p>
    <w:p w:rsidR="00016520" w:rsidRDefault="00016520" w:rsidP="00016520">
      <w:pPr>
        <w:pStyle w:val="ListeParagraf"/>
        <w:numPr>
          <w:ilvl w:val="0"/>
          <w:numId w:val="5"/>
        </w:numPr>
      </w:pPr>
      <w:r>
        <w:t>Okul-Aile işbirliğinin geliştirilmesi</w:t>
      </w:r>
    </w:p>
    <w:p w:rsidR="00016520" w:rsidRDefault="00016520" w:rsidP="00016520">
      <w:pPr>
        <w:pStyle w:val="ListeParagraf"/>
        <w:numPr>
          <w:ilvl w:val="0"/>
          <w:numId w:val="5"/>
        </w:numPr>
      </w:pPr>
      <w:r>
        <w:t>Kurum kültürünün oluşması/Paydaşların aidiyet hissetmesi</w:t>
      </w:r>
    </w:p>
    <w:p w:rsidR="00016520" w:rsidRDefault="00016520" w:rsidP="00016520">
      <w:pPr>
        <w:pStyle w:val="ListeParagraf"/>
        <w:numPr>
          <w:ilvl w:val="0"/>
          <w:numId w:val="5"/>
        </w:numPr>
      </w:pPr>
      <w:r>
        <w:t>Yabancı dil becerilerinin geliştirilmesi</w:t>
      </w:r>
    </w:p>
    <w:p w:rsidR="00016520" w:rsidRDefault="00016520" w:rsidP="00016520">
      <w:pPr>
        <w:pStyle w:val="ListeParagraf"/>
        <w:numPr>
          <w:ilvl w:val="0"/>
          <w:numId w:val="5"/>
        </w:numPr>
      </w:pPr>
    </w:p>
    <w:p w:rsidR="00016520" w:rsidRDefault="00016520" w:rsidP="00016520"/>
    <w:p w:rsidR="00016520" w:rsidRDefault="00016520" w:rsidP="00016520"/>
    <w:p w:rsidR="00016520" w:rsidRDefault="00016520" w:rsidP="00016520">
      <w:pPr>
        <w:pStyle w:val="Balk3"/>
        <w:rPr>
          <w:color w:val="31849B" w:themeColor="accent5" w:themeShade="BF"/>
        </w:rPr>
      </w:pPr>
      <w:r>
        <w:rPr>
          <w:color w:val="31849B" w:themeColor="accent5" w:themeShade="BF"/>
        </w:rPr>
        <w:lastRenderedPageBreak/>
        <w:t>Veli Anketi Sonuçları:</w:t>
      </w:r>
    </w:p>
    <w:p w:rsidR="00016520" w:rsidRDefault="00016520" w:rsidP="00016520">
      <w:pPr>
        <w:pStyle w:val="ListeParagraf"/>
        <w:numPr>
          <w:ilvl w:val="0"/>
          <w:numId w:val="5"/>
        </w:numPr>
      </w:pPr>
      <w:r>
        <w:t>Okul web sitesi güncelleniyor ve takip ediyoruz</w:t>
      </w:r>
    </w:p>
    <w:p w:rsidR="00016520" w:rsidRDefault="00016520" w:rsidP="00016520">
      <w:pPr>
        <w:pStyle w:val="ListeParagraf"/>
        <w:numPr>
          <w:ilvl w:val="0"/>
          <w:numId w:val="5"/>
        </w:numPr>
      </w:pPr>
      <w:r>
        <w:t>Kitap okuma alışkanlıklarımızın geliştirilmesi</w:t>
      </w:r>
    </w:p>
    <w:p w:rsidR="00016520" w:rsidRDefault="00016520" w:rsidP="00016520">
      <w:pPr>
        <w:pStyle w:val="ListeParagraf"/>
        <w:numPr>
          <w:ilvl w:val="0"/>
          <w:numId w:val="5"/>
        </w:numPr>
      </w:pPr>
      <w:r>
        <w:t>Herhangi bir sanatsal veya sportif alanda başarı göstermeleri</w:t>
      </w:r>
    </w:p>
    <w:p w:rsidR="00016520" w:rsidRDefault="00016520" w:rsidP="00016520">
      <w:pPr>
        <w:pStyle w:val="ListeParagraf"/>
        <w:numPr>
          <w:ilvl w:val="0"/>
          <w:numId w:val="5"/>
        </w:numPr>
      </w:pPr>
      <w:r>
        <w:t>Öğrenci davranışlarının geliştirilmesi</w:t>
      </w:r>
    </w:p>
    <w:p w:rsidR="00016520" w:rsidRDefault="00016520" w:rsidP="00016520">
      <w:pPr>
        <w:pStyle w:val="ListeParagraf"/>
        <w:numPr>
          <w:ilvl w:val="0"/>
          <w:numId w:val="5"/>
        </w:numPr>
      </w:pPr>
      <w:r>
        <w:t>Ders dışı egzersiz çalışmalarının arttırılması</w:t>
      </w:r>
    </w:p>
    <w:p w:rsidR="00016520" w:rsidRDefault="00016520" w:rsidP="00016520">
      <w:pPr>
        <w:pStyle w:val="ListeParagraf"/>
        <w:numPr>
          <w:ilvl w:val="0"/>
          <w:numId w:val="5"/>
        </w:numPr>
      </w:pPr>
      <w:r>
        <w:t>Okul-Aile işbirliğinin geliştirilmesi</w:t>
      </w:r>
    </w:p>
    <w:p w:rsidR="00016520" w:rsidRDefault="00016520" w:rsidP="00016520">
      <w:pPr>
        <w:pStyle w:val="ListeParagraf"/>
        <w:numPr>
          <w:ilvl w:val="0"/>
          <w:numId w:val="5"/>
        </w:numPr>
      </w:pPr>
      <w:r>
        <w:t>Kurum kültürünün oluşması/Paydaşların aidiyet hissetmesi</w:t>
      </w:r>
    </w:p>
    <w:p w:rsidR="00016520" w:rsidRDefault="00016520" w:rsidP="00016520">
      <w:pPr>
        <w:pStyle w:val="ListeParagraf"/>
        <w:numPr>
          <w:ilvl w:val="0"/>
          <w:numId w:val="5"/>
        </w:numPr>
      </w:pPr>
      <w:r>
        <w:t>Yabancı dil becerilerinin geliştirilmesi</w:t>
      </w:r>
    </w:p>
    <w:p w:rsidR="00016520" w:rsidRDefault="00016520" w:rsidP="006517D8">
      <w:pPr>
        <w:pStyle w:val="Balk2"/>
      </w:pPr>
    </w:p>
    <w:p w:rsidR="00C726D2" w:rsidRPr="00D960F8" w:rsidRDefault="00C726D2" w:rsidP="006517D8">
      <w:pPr>
        <w:pStyle w:val="Balk2"/>
      </w:pPr>
      <w:r w:rsidRPr="00987750">
        <w:t>GZFT (Güçlü, Zayıf, Fırsat, Tehdit) Analizi</w:t>
      </w:r>
      <w:bookmarkEnd w:id="23"/>
      <w:bookmarkEnd w:id="24"/>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lastRenderedPageBreak/>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7A4834">
        <w:trPr>
          <w:trHeight w:hRule="exact" w:val="1113"/>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016520" w:rsidRDefault="00016520" w:rsidP="00016520">
            <w:pPr>
              <w:pStyle w:val="ListeParagraf"/>
              <w:numPr>
                <w:ilvl w:val="0"/>
                <w:numId w:val="6"/>
              </w:numPr>
            </w:pPr>
            <w:r>
              <w:t xml:space="preserve">Öğrenci sayısının sınıflarda dengeli dağılımı </w:t>
            </w:r>
          </w:p>
          <w:p w:rsidR="00016520" w:rsidRDefault="00016520" w:rsidP="00016520">
            <w:pPr>
              <w:pStyle w:val="ListeParagraf"/>
              <w:numPr>
                <w:ilvl w:val="0"/>
                <w:numId w:val="6"/>
              </w:numPr>
            </w:pPr>
            <w:r>
              <w:t>Yetenekli öğrenci sayımızın çok olması (piyano çalabilen, voleybol oynayan, gitar çalan, halk oyunları oynayan)</w:t>
            </w:r>
          </w:p>
          <w:p w:rsidR="00016520" w:rsidRDefault="00016520" w:rsidP="00016520">
            <w:pPr>
              <w:pStyle w:val="ListeParagraf"/>
            </w:pPr>
          </w:p>
          <w:p w:rsidR="00016520" w:rsidRDefault="00016520" w:rsidP="00016520">
            <w:r>
              <w:t>2. Okul öğrenci sayısının az olması</w:t>
            </w:r>
          </w:p>
          <w:p w:rsidR="00C726D2" w:rsidRPr="00987750" w:rsidRDefault="00C726D2" w:rsidP="006517D8"/>
        </w:tc>
      </w:tr>
      <w:tr w:rsidR="00C726D2" w:rsidRPr="00987750" w:rsidTr="007A4834">
        <w:trPr>
          <w:trHeight w:hRule="exact" w:val="1554"/>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016520" w:rsidRDefault="00016520" w:rsidP="00016520">
            <w:r>
              <w:t xml:space="preserve">1. Güçlü ve deneyimli öğretmen kadrosu </w:t>
            </w:r>
          </w:p>
          <w:p w:rsidR="00016520" w:rsidRDefault="00016520" w:rsidP="00016520">
            <w:r>
              <w:t>2. Çalışanlarımızın uyumlu ve iş birliği içinde çalışma ve kurum kültürüne sahip olması</w:t>
            </w:r>
          </w:p>
          <w:p w:rsidR="00C726D2" w:rsidRPr="00987750" w:rsidRDefault="00016520" w:rsidP="00016520">
            <w:r>
              <w:t>3. Öğretmen yönetici iş birliğinin güçlü olması</w:t>
            </w:r>
          </w:p>
        </w:tc>
      </w:tr>
      <w:tr w:rsidR="00C726D2" w:rsidRPr="00987750" w:rsidTr="007A4834">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7A4834" w:rsidP="006517D8">
            <w:r w:rsidRPr="007A4834">
              <w:t>1. Okul Aile İşbirliğine önem veren velilerimizin olması</w:t>
            </w:r>
          </w:p>
        </w:tc>
      </w:tr>
      <w:tr w:rsidR="00C726D2" w:rsidRPr="00987750" w:rsidTr="007A4834">
        <w:trPr>
          <w:trHeight w:hRule="exact" w:val="2871"/>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7A4834" w:rsidRDefault="007A4834" w:rsidP="007A4834">
            <w:r>
              <w:t>1. Konum olarak merkezi bir yerleşim yerinde olması</w:t>
            </w:r>
          </w:p>
          <w:p w:rsidR="007A4834" w:rsidRDefault="007A4834" w:rsidP="007A4834">
            <w:r>
              <w:t>2. Okul fiziki yapısının iyi durumda olması</w:t>
            </w:r>
          </w:p>
          <w:p w:rsidR="007A4834" w:rsidRDefault="007A4834" w:rsidP="007A4834">
            <w:r>
              <w:t xml:space="preserve">3. Sınıflardaki öğrenme merkezlerinin </w:t>
            </w:r>
            <w:r w:rsidR="002045D9">
              <w:t>Ortaokul</w:t>
            </w:r>
            <w:r>
              <w:t xml:space="preserve"> programına göre oluşturulmuş olması</w:t>
            </w:r>
          </w:p>
          <w:p w:rsidR="007A4834" w:rsidRDefault="007A4834" w:rsidP="007A4834">
            <w:r>
              <w:t>4. Okula ulaşımın kolay olması</w:t>
            </w:r>
          </w:p>
          <w:p w:rsidR="00C726D2" w:rsidRPr="00987750" w:rsidRDefault="007A4834" w:rsidP="007A4834">
            <w:r>
              <w:t>5. Okula yakın bir hastanenin bulunması</w:t>
            </w:r>
          </w:p>
        </w:tc>
      </w:tr>
      <w:tr w:rsidR="00C726D2" w:rsidRPr="00987750" w:rsidTr="007A4834">
        <w:trPr>
          <w:trHeight w:hRule="exact" w:val="1694"/>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7A4834" w:rsidRDefault="007A4834" w:rsidP="007A4834">
            <w:r>
              <w:t>1. ADSL bağlantısının olması</w:t>
            </w:r>
          </w:p>
          <w:p w:rsidR="007A4834" w:rsidRDefault="007A4834" w:rsidP="007A4834">
            <w:r>
              <w:t>2. Güvenlik kameralarının olması</w:t>
            </w:r>
          </w:p>
          <w:p w:rsidR="00C726D2" w:rsidRPr="00987750" w:rsidRDefault="007A4834" w:rsidP="007A4834">
            <w:r>
              <w:t>3. Her sınıfta akıllı tahta  olması</w:t>
            </w:r>
          </w:p>
        </w:tc>
      </w:tr>
      <w:tr w:rsidR="007A4834" w:rsidRPr="00987750" w:rsidTr="007A4834">
        <w:trPr>
          <w:trHeight w:hRule="exact" w:val="2146"/>
        </w:trPr>
        <w:tc>
          <w:tcPr>
            <w:tcW w:w="2518" w:type="dxa"/>
            <w:shd w:val="clear" w:color="auto" w:fill="B6DDE8" w:themeFill="accent5" w:themeFillTint="66"/>
          </w:tcPr>
          <w:p w:rsidR="007A4834" w:rsidRPr="00987750" w:rsidRDefault="007A4834" w:rsidP="006517D8">
            <w:r w:rsidRPr="00987750">
              <w:lastRenderedPageBreak/>
              <w:t>Yönetim Süreçleri</w:t>
            </w:r>
          </w:p>
        </w:tc>
        <w:tc>
          <w:tcPr>
            <w:tcW w:w="11198" w:type="dxa"/>
            <w:shd w:val="clear" w:color="auto" w:fill="auto"/>
          </w:tcPr>
          <w:p w:rsidR="007A4834" w:rsidRDefault="007A4834" w:rsidP="007A4834">
            <w:r>
              <w:t>1. Yönetim kadrosunun kadrolu yöneticilerden oluşması</w:t>
            </w:r>
          </w:p>
          <w:p w:rsidR="007A4834" w:rsidRDefault="007A4834" w:rsidP="007A4834">
            <w:r>
              <w:t>2. Şeffaf, paylaşımcı, değişime açık bir yönetim anlayışının bulunması</w:t>
            </w:r>
          </w:p>
          <w:p w:rsidR="007A4834" w:rsidRDefault="007A4834" w:rsidP="007A4834">
            <w:r>
              <w:t>3. Komisyonların etkin çalışması</w:t>
            </w:r>
          </w:p>
          <w:p w:rsidR="007A4834" w:rsidRPr="00987750" w:rsidRDefault="007A4834" w:rsidP="007A4834">
            <w:r>
              <w:t>4. Yeniliklerin okul yönetimi ve öğretmenler tarafından takip edilerek uygulanması</w:t>
            </w:r>
          </w:p>
        </w:tc>
      </w:tr>
      <w:tr w:rsidR="007A4834" w:rsidRPr="00987750" w:rsidTr="007A4834">
        <w:trPr>
          <w:trHeight w:hRule="exact" w:val="3111"/>
        </w:trPr>
        <w:tc>
          <w:tcPr>
            <w:tcW w:w="2518" w:type="dxa"/>
            <w:shd w:val="clear" w:color="auto" w:fill="auto"/>
          </w:tcPr>
          <w:p w:rsidR="007A4834" w:rsidRPr="00987750" w:rsidRDefault="007A4834" w:rsidP="006517D8">
            <w:r w:rsidRPr="00987750">
              <w:t>İletişim Süreçleri</w:t>
            </w:r>
          </w:p>
        </w:tc>
        <w:tc>
          <w:tcPr>
            <w:tcW w:w="11198" w:type="dxa"/>
            <w:shd w:val="clear" w:color="auto" w:fill="B6DDE8" w:themeFill="accent5" w:themeFillTint="66"/>
          </w:tcPr>
          <w:p w:rsidR="007A4834" w:rsidRDefault="007A4834" w:rsidP="007A4834">
            <w:pPr>
              <w:rPr>
                <w:lang w:eastAsia="en-US"/>
              </w:rPr>
            </w:pPr>
            <w:r>
              <w:rPr>
                <w:lang w:eastAsia="en-US"/>
              </w:rPr>
              <w:t>1. Dış paydaşlara yakın bir konumda bulunması</w:t>
            </w:r>
          </w:p>
          <w:p w:rsidR="007A4834" w:rsidRDefault="007A4834" w:rsidP="007A4834">
            <w:pPr>
              <w:rPr>
                <w:lang w:eastAsia="en-US"/>
              </w:rPr>
            </w:pPr>
            <w:r>
              <w:rPr>
                <w:lang w:eastAsia="en-US"/>
              </w:rPr>
              <w:t>2. Okulun diğer okul ve kurumlarla işbirliği içinde olması</w:t>
            </w:r>
          </w:p>
          <w:p w:rsidR="007A4834" w:rsidRDefault="007A4834" w:rsidP="007A4834">
            <w:pPr>
              <w:pStyle w:val="AralkYok"/>
              <w:spacing w:line="276" w:lineRule="auto"/>
              <w:rPr>
                <w:rFonts w:ascii="Times New Roman" w:hAnsi="Times New Roman"/>
                <w:sz w:val="24"/>
                <w:szCs w:val="24"/>
                <w:lang w:eastAsia="en-US"/>
              </w:rPr>
            </w:pPr>
            <w:r>
              <w:rPr>
                <w:rFonts w:ascii="Times New Roman" w:hAnsi="Times New Roman"/>
                <w:sz w:val="24"/>
                <w:szCs w:val="24"/>
                <w:lang w:eastAsia="en-US"/>
              </w:rPr>
              <w:t>3. Okul yönetici ve öğretmenlerinin ihtiyaç duyduğunda İlçe Milli Eğitim Müdürlüğü yöneticilerine ulaşabilmesi</w:t>
            </w:r>
          </w:p>
          <w:p w:rsidR="007A4834" w:rsidRDefault="007A4834" w:rsidP="007A4834">
            <w:pPr>
              <w:pStyle w:val="AralkYok"/>
              <w:spacing w:line="276" w:lineRule="auto"/>
              <w:rPr>
                <w:rFonts w:ascii="Times New Roman" w:hAnsi="Times New Roman"/>
                <w:sz w:val="24"/>
                <w:szCs w:val="24"/>
                <w:lang w:eastAsia="en-US"/>
              </w:rPr>
            </w:pPr>
          </w:p>
          <w:p w:rsidR="007A4834" w:rsidRDefault="007A4834" w:rsidP="007A4834">
            <w:pPr>
              <w:rPr>
                <w:lang w:eastAsia="en-US"/>
              </w:rPr>
            </w:pPr>
            <w:r>
              <w:rPr>
                <w:lang w:eastAsia="en-US"/>
              </w:rPr>
              <w:t>4. Okul Aile Birliğinin iş birliğine açık olması</w:t>
            </w:r>
          </w:p>
          <w:p w:rsidR="007A4834" w:rsidRDefault="007A4834" w:rsidP="007A4834">
            <w:pPr>
              <w:rPr>
                <w:lang w:eastAsia="en-US"/>
              </w:rPr>
            </w:pPr>
            <w:r>
              <w:rPr>
                <w:lang w:eastAsia="en-US"/>
              </w:rPr>
              <w:t>5. STK ve yerel yönetimlerle işbirliği içinde olunması</w:t>
            </w:r>
          </w:p>
          <w:p w:rsidR="007A4834" w:rsidRPr="00987750" w:rsidRDefault="007A4834" w:rsidP="007A4834">
            <w:r>
              <w:rPr>
                <w:lang w:eastAsia="en-US"/>
              </w:rPr>
              <w:t>6. Üniversitelerle iş birliği içinde olunması</w:t>
            </w:r>
          </w:p>
        </w:tc>
      </w:tr>
      <w:tr w:rsidR="007A4834" w:rsidRPr="00987750" w:rsidTr="007A4834">
        <w:trPr>
          <w:trHeight w:hRule="exact" w:val="2985"/>
        </w:trPr>
        <w:tc>
          <w:tcPr>
            <w:tcW w:w="2518" w:type="dxa"/>
            <w:shd w:val="clear" w:color="auto" w:fill="B6DDE8" w:themeFill="accent5" w:themeFillTint="66"/>
          </w:tcPr>
          <w:p w:rsidR="007A4834" w:rsidRPr="00987750" w:rsidRDefault="007A4834" w:rsidP="006517D8">
            <w:r>
              <w:t>Diğer</w:t>
            </w:r>
          </w:p>
        </w:tc>
        <w:tc>
          <w:tcPr>
            <w:tcW w:w="11198" w:type="dxa"/>
            <w:shd w:val="clear" w:color="auto" w:fill="auto"/>
          </w:tcPr>
          <w:p w:rsidR="007A4834" w:rsidRDefault="007A4834" w:rsidP="007A4834">
            <w:r>
              <w:t>1. rehberlik servisinin ve branş öğretmenlerinin aktif çalışmaya başlaması</w:t>
            </w:r>
          </w:p>
          <w:p w:rsidR="007A4834" w:rsidRDefault="007A4834" w:rsidP="007A4834">
            <w:r>
              <w:t xml:space="preserve">2. Temizlik ve hijyene dikkat edilmesi </w:t>
            </w:r>
          </w:p>
          <w:p w:rsidR="007A4834" w:rsidRDefault="007A4834" w:rsidP="007A4834">
            <w:r>
              <w:t>3.Çeşitli kurum içi  proje ve uygulamalar kapsamında olması</w:t>
            </w:r>
          </w:p>
          <w:p w:rsidR="007A4834" w:rsidRDefault="007A4834" w:rsidP="007A4834">
            <w:r>
              <w:t>4. Okulumuzun güçlü bir bilgi birikimine ve deneyime sahip olması</w:t>
            </w:r>
          </w:p>
          <w:p w:rsidR="007A4834" w:rsidRDefault="007A4834" w:rsidP="007A4834">
            <w:r>
              <w:t>5. Beyaz Bayrak Okul olmamız</w:t>
            </w:r>
          </w:p>
          <w:p w:rsidR="007A4834" w:rsidRPr="00987750" w:rsidRDefault="007A4834" w:rsidP="007A4834">
            <w:r>
              <w:t>6.  il ve ilçe bazında Yarışmalara katılım sayısının yüksek olması ve derece alınması</w:t>
            </w:r>
          </w:p>
        </w:tc>
      </w:tr>
    </w:tbl>
    <w:p w:rsidR="00C726D2" w:rsidRPr="00987750" w:rsidRDefault="00C726D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274E8E">
        <w:trPr>
          <w:trHeight w:val="1652"/>
        </w:trPr>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7A4834" w:rsidRDefault="007A4834" w:rsidP="007A4834">
            <w:r>
              <w:t>1. Öğrenciler arası sosyal - kültürel ve sosyal-ekonomik farklılıklar</w:t>
            </w:r>
          </w:p>
          <w:p w:rsidR="007A4834" w:rsidRDefault="007A4834" w:rsidP="007A4834">
            <w:r>
              <w:t>2. Öğrencilerin şiddet içeren yayınlar izlemesi</w:t>
            </w:r>
          </w:p>
          <w:p w:rsidR="00C726D2" w:rsidRDefault="007A4834" w:rsidP="006517D8">
            <w:r>
              <w:t>3. Teknolojik aletlere bağımlılığın artışı</w:t>
            </w:r>
          </w:p>
          <w:p w:rsidR="007A4834" w:rsidRPr="00987750" w:rsidRDefault="007A4834" w:rsidP="007A4834">
            <w:r>
              <w:t xml:space="preserve">4.  öğrencilerin  kardeş sayısının çok fazla olması </w:t>
            </w:r>
          </w:p>
        </w:tc>
      </w:tr>
      <w:tr w:rsidR="00C726D2" w:rsidRPr="00987750" w:rsidTr="00274E8E">
        <w:tc>
          <w:tcPr>
            <w:tcW w:w="2518" w:type="dxa"/>
            <w:shd w:val="clear" w:color="auto" w:fill="auto"/>
          </w:tcPr>
          <w:p w:rsidR="00C726D2" w:rsidRPr="00987750" w:rsidRDefault="00C726D2" w:rsidP="006517D8">
            <w:r w:rsidRPr="00987750">
              <w:t>Çalışanlar</w:t>
            </w:r>
          </w:p>
        </w:tc>
        <w:tc>
          <w:tcPr>
            <w:tcW w:w="11340" w:type="dxa"/>
            <w:shd w:val="clear" w:color="auto" w:fill="auto"/>
          </w:tcPr>
          <w:p w:rsidR="00E03D84" w:rsidRPr="00987750" w:rsidRDefault="00E03D84" w:rsidP="00E03D84">
            <w:r>
              <w:t xml:space="preserve">1.Kadrolu öğretmen sayısının az olması. </w:t>
            </w:r>
          </w:p>
        </w:tc>
      </w:tr>
      <w:tr w:rsidR="00C726D2" w:rsidRPr="00987750" w:rsidTr="00274E8E">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Default="00274E8E" w:rsidP="00274E8E">
            <w:r>
              <w:t>1.Parçalanmış ailelere mensup öğrenci sayısının fazlalığı</w:t>
            </w:r>
          </w:p>
          <w:p w:rsidR="00274E8E" w:rsidRPr="00987750" w:rsidRDefault="00274E8E" w:rsidP="00274E8E">
            <w:r>
              <w:t>2.Velilerin eğitim seviyesinin düşük olması</w:t>
            </w:r>
          </w:p>
        </w:tc>
      </w:tr>
      <w:tr w:rsidR="00C726D2" w:rsidRPr="00987750" w:rsidTr="00274E8E">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274E8E" w:rsidP="00274E8E">
            <w:r>
              <w:t xml:space="preserve">1.Okul bahçesinin küçük olması </w:t>
            </w:r>
          </w:p>
        </w:tc>
      </w:tr>
      <w:tr w:rsidR="00C726D2" w:rsidRPr="00987750" w:rsidTr="00274E8E">
        <w:trPr>
          <w:trHeight w:val="465"/>
        </w:trPr>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E41851" w:rsidP="006517D8">
            <w:r>
              <w:t>1.  Spor salonunun  donanımının olmaması</w:t>
            </w:r>
          </w:p>
        </w:tc>
      </w:tr>
      <w:tr w:rsidR="00C726D2" w:rsidRPr="00987750" w:rsidTr="00274E8E">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274E8E" w:rsidP="006517D8">
            <w:r>
              <w:t>1.Maddi kaynakların yetersiz olması</w:t>
            </w:r>
          </w:p>
        </w:tc>
      </w:tr>
      <w:tr w:rsidR="00C726D2" w:rsidRPr="00987750" w:rsidTr="00274E8E">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274E8E" w:rsidP="00274E8E">
            <w:r>
              <w:t>1.kadrolu personel yetersizliği</w:t>
            </w:r>
          </w:p>
        </w:tc>
      </w:tr>
    </w:tbl>
    <w:p w:rsidR="00C726D2" w:rsidRPr="00987750" w:rsidRDefault="00C726D2" w:rsidP="006517D8"/>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274E8E" w:rsidP="006517D8">
            <w:r>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274E8E" w:rsidP="006517D8">
            <w:r w:rsidRPr="00274E8E">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274E8E" w:rsidP="006517D8">
            <w:r w:rsidRPr="00274E8E">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B396C" w:rsidP="006517D8">
            <w:r w:rsidRPr="00CB396C">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B396C" w:rsidP="006517D8">
            <w:r w:rsidRPr="00CB396C">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B396C" w:rsidP="006517D8">
            <w:r w:rsidRPr="00CB396C">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61222C" w:rsidRPr="00987750" w:rsidRDefault="0061222C" w:rsidP="006517D8"/>
    <w:p w:rsidR="00C726D2" w:rsidRDefault="00C726D2"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AC1E3D" w:rsidP="006517D8">
            <w:r w:rsidRPr="00AC1E3D">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AC1E3D" w:rsidP="006517D8">
            <w:r w:rsidRPr="00AC1E3D">
              <w:t>Eğitim kaynaklarının kullanımının etkili ve etkin planlanamaması, diğer kurumlar ve sivil toplumun eğitime finansal katkısının yetersizliği, bölgeler arası ekonomik gelişmişlik farklılığı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AC1E3D" w:rsidP="006517D8">
            <w:r w:rsidRPr="00AC1E3D">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AC1E3D" w:rsidP="006517D8">
            <w:r w:rsidRPr="00AC1E3D">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AC1E3D" w:rsidP="006517D8">
            <w:r w:rsidRPr="00AC1E3D">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AC1E3D" w:rsidP="006517D8">
            <w:r w:rsidRPr="00AC1E3D">
              <w:t>Toplumun çevresel risk faktörleri konusunda kısmi duyarsızlığı, çevre farkındalığının azlığı</w:t>
            </w:r>
          </w:p>
        </w:tc>
      </w:tr>
    </w:tbl>
    <w:p w:rsidR="00B34F7C" w:rsidRPr="00B34F7C" w:rsidRDefault="00C726D2" w:rsidP="00795572">
      <w:pPr>
        <w:pStyle w:val="Balk2"/>
      </w:pPr>
      <w:bookmarkStart w:id="26" w:name="_Toc416085141"/>
      <w:bookmarkStart w:id="27" w:name="_Toc529519454"/>
      <w:bookmarkEnd w:id="25"/>
      <w:r w:rsidRPr="00987750">
        <w:t xml:space="preserve"> </w:t>
      </w: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34F7C" w:rsidRDefault="00B34F7C" w:rsidP="006517D8"/>
    <w:p w:rsidR="00B34F7C" w:rsidRPr="00987750" w:rsidRDefault="00B34F7C"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7471DE" w:rsidRDefault="007471DE" w:rsidP="006517D8">
      <w:pPr>
        <w:rPr>
          <w:szCs w:val="24"/>
        </w:rPr>
      </w:pPr>
    </w:p>
    <w:p w:rsidR="007471DE" w:rsidRDefault="007471DE" w:rsidP="006517D8">
      <w:pPr>
        <w:rPr>
          <w:szCs w:val="24"/>
        </w:rPr>
      </w:pPr>
    </w:p>
    <w:p w:rsidR="00C726D2" w:rsidRDefault="00C726D2" w:rsidP="006517D8">
      <w:r w:rsidRPr="00987750">
        <w:rPr>
          <w:szCs w:val="24"/>
        </w:rPr>
        <w:t xml:space="preserve"> </w:t>
      </w:r>
      <w:bookmarkStart w:id="29" w:name="_Toc416084890"/>
      <w:r w:rsidRPr="00987750">
        <w:t>Gelişim ve Sorun Alanlarımız</w:t>
      </w:r>
    </w:p>
    <w:p w:rsidR="007471DE" w:rsidRDefault="007471DE" w:rsidP="006517D8"/>
    <w:p w:rsidR="007471DE" w:rsidRPr="00987750" w:rsidRDefault="007471DE"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Default="00C726D2" w:rsidP="006517D8"/>
    <w:p w:rsidR="007471DE" w:rsidRDefault="007471DE" w:rsidP="006517D8"/>
    <w:p w:rsidR="007471DE" w:rsidRDefault="007471DE" w:rsidP="006517D8"/>
    <w:p w:rsidR="007471DE" w:rsidRDefault="007471DE" w:rsidP="006517D8"/>
    <w:p w:rsidR="007471DE" w:rsidRDefault="007471DE" w:rsidP="006517D8"/>
    <w:p w:rsidR="007471DE" w:rsidRPr="00F409BE" w:rsidRDefault="007471DE"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Default="00C726D2" w:rsidP="006517D8"/>
    <w:p w:rsidR="007471DE" w:rsidRPr="00F409BE" w:rsidRDefault="007471DE"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B34F7C" w:rsidRPr="007471DE" w:rsidRDefault="00C726D2" w:rsidP="002045D9">
      <w:pPr>
        <w:ind w:firstLine="708"/>
      </w:pPr>
      <w:r w:rsidRPr="00987750">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36" w:name="_Toc531097540"/>
      <w:r w:rsidR="00B34F7C">
        <w:t>kurul tarafından onaylanmıştır.</w:t>
      </w:r>
      <w:bookmarkEnd w:id="36"/>
      <w:r w:rsidR="00F20BDE">
        <w:t xml:space="preserve"> </w:t>
      </w:r>
      <w:r w:rsidR="00B34F7C" w:rsidRPr="00581773">
        <w:rPr>
          <w:b/>
        </w:rPr>
        <w:t>MİSYONUMUZ</w:t>
      </w:r>
      <w:r w:rsidR="00B34F7C">
        <w:t xml:space="preserve"> :</w:t>
      </w:r>
      <w:r w:rsidR="00B34F7C">
        <w:rPr>
          <w:rFonts w:ascii="MyriadPro" w:hAnsi="MyriadPro"/>
          <w:color w:val="212529"/>
          <w:shd w:val="clear" w:color="auto" w:fill="FFFFFF"/>
        </w:rPr>
        <w:t xml:space="preserve"> </w:t>
      </w:r>
      <w:r w:rsidR="00B34F7C">
        <w:rPr>
          <w:b/>
          <w:color w:val="212529"/>
          <w:shd w:val="clear" w:color="auto" w:fill="FFFFFF"/>
        </w:rPr>
        <w:t>Düşünme, anlama, araştırma ve sorun çözme yetkinliği gelişmiş; bilgi toplumunun gerektirdiği bilgi ve becerilerle donanmış; millî kültür ile insanlığın ve demokrasinin evrensel değerlerini içselleştirmiş;  iletişime ve paylaşıma açık, sanat duyarlılığı ve becerisi gelişmiş; öz güveni, öz saygısı, hak, adalet ve sorumluluk bilinci yüksek; gayretli, girişimci, yaratıcı, yenilikçi, barışçı, sağlıklı ve mutlu bireylerin yetişmesine ortam ve imkân sağlamaktır.</w:t>
      </w:r>
      <w:bookmarkStart w:id="37" w:name="_Toc531097541"/>
    </w:p>
    <w:p w:rsidR="007471DE" w:rsidRPr="007471DE" w:rsidRDefault="00B34F7C" w:rsidP="00B34F7C">
      <w:pPr>
        <w:pStyle w:val="Balk2"/>
        <w:rPr>
          <w:b w:val="0"/>
        </w:rPr>
      </w:pPr>
      <w:r>
        <w:t xml:space="preserve">VİZYONUMUZ </w:t>
      </w:r>
      <w:bookmarkEnd w:id="37"/>
      <w:r>
        <w:t>:</w:t>
      </w:r>
      <w:r>
        <w:rPr>
          <w:b w:val="0"/>
        </w:rPr>
        <w:t xml:space="preserve">‘Eğitimin ana ve baş öğesi insandır’ felsefesiyle; </w:t>
      </w:r>
      <w:r>
        <w:rPr>
          <w:b w:val="0"/>
          <w:color w:val="212529"/>
          <w:shd w:val="clear" w:color="auto" w:fill="FFFFFF"/>
        </w:rPr>
        <w:t>hayata hazır, sağlıklı ve mutlu bireyler yetiştiren bir eğitim sistemi.</w:t>
      </w:r>
      <w:bookmarkStart w:id="38" w:name="_Toc531097542"/>
    </w:p>
    <w:p w:rsidR="00B34F7C" w:rsidRDefault="00B34F7C" w:rsidP="00B34F7C">
      <w:pPr>
        <w:pStyle w:val="Balk2"/>
      </w:pPr>
      <w:r>
        <w:t xml:space="preserve">TEMEL DEĞERLERİMİZ </w:t>
      </w:r>
      <w:bookmarkEnd w:id="38"/>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Atatürk ilke ve inkılâplarına bağlılık,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Her çalışana değer verme,</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İş ve işlemlerde fırsat eşitliği,</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Şeffaf ve dürüst iletişim,</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Çevreye ve topluma duyarlılık,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Karar almada ve hesap vermede şeffaflık,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Planlamanın temelinde bilimsel ve nesnel olmak,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Gelişmeleri takip etmede evrensellik,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Evrensel ahlak ilkelerine bağlılık,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Ortak aklı ve işbirliğini ön planda tutmak,</w:t>
      </w:r>
    </w:p>
    <w:p w:rsidR="00B34F7C" w:rsidRDefault="00B34F7C" w:rsidP="00B34F7C">
      <w:pPr>
        <w:numPr>
          <w:ilvl w:val="0"/>
          <w:numId w:val="12"/>
        </w:numPr>
        <w:shd w:val="clear" w:color="auto" w:fill="FFFFFF"/>
        <w:spacing w:before="100" w:beforeAutospacing="1" w:after="100" w:afterAutospacing="1" w:line="240" w:lineRule="auto"/>
        <w:rPr>
          <w:b/>
          <w:color w:val="212529"/>
          <w:szCs w:val="24"/>
        </w:rPr>
      </w:pPr>
      <w:r>
        <w:rPr>
          <w:rStyle w:val="Gl"/>
          <w:rFonts w:eastAsia="SimSun"/>
          <w:color w:val="212529"/>
          <w:szCs w:val="24"/>
        </w:rPr>
        <w:t>Paydaş memnuniyetini esas almak.</w:t>
      </w:r>
    </w:p>
    <w:p w:rsidR="00C726D2" w:rsidRPr="00581773" w:rsidRDefault="00B34F7C" w:rsidP="00581773">
      <w:pPr>
        <w:pStyle w:val="ListeParagraf"/>
        <w:rPr>
          <w:rFonts w:eastAsia="AGaramondPro-Regular"/>
        </w:rPr>
      </w:pPr>
      <w:r w:rsidRPr="00987750">
        <w:rPr>
          <w:rFonts w:eastAsia="AGaramondPro-Regular"/>
        </w:rPr>
        <w:lastRenderedPageBreak/>
        <w:t xml:space="preserve"> </w:t>
      </w:r>
      <w:bookmarkStart w:id="39" w:name="_Toc411525145"/>
      <w:bookmarkStart w:id="40" w:name="_Toc416085153"/>
      <w:bookmarkStart w:id="41" w:name="_Toc529519459"/>
      <w:bookmarkStart w:id="42" w:name="_Toc531097543"/>
      <w:r w:rsidR="00C726D2" w:rsidRPr="00987750">
        <w:t xml:space="preserve">BÖLÜM IV: AMAÇ, HEDEF VE </w:t>
      </w:r>
      <w:bookmarkEnd w:id="39"/>
      <w:bookmarkEnd w:id="40"/>
      <w:bookmarkEnd w:id="41"/>
      <w:r w:rsidR="00C726D2" w:rsidRPr="00987750">
        <w:t>EYLEMLER</w:t>
      </w:r>
      <w:bookmarkEnd w:id="42"/>
    </w:p>
    <w:p w:rsidR="00C726D2" w:rsidRPr="00987750" w:rsidRDefault="00C726D2" w:rsidP="006517D8">
      <w:pPr>
        <w:pStyle w:val="Balk2"/>
      </w:pPr>
      <w:bookmarkStart w:id="43" w:name="_Toc531097544"/>
      <w:r w:rsidRPr="00987750">
        <w:t>TEMA I: EĞİTİM VE ÖĞRETİME ERİŞİM</w:t>
      </w:r>
      <w:bookmarkEnd w:id="43"/>
    </w:p>
    <w:p w:rsidR="00C726D2" w:rsidRPr="00987750" w:rsidRDefault="00C726D2" w:rsidP="006517D8">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7471DE" w:rsidRDefault="00C726D2" w:rsidP="002719A6">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w:t>
      </w:r>
      <w:r w:rsidR="007471DE">
        <w:t>tir</w:t>
      </w:r>
      <w:bookmarkStart w:id="44" w:name="_Toc529519463"/>
      <w:r w:rsidR="007471DE">
        <w:t>.</w:t>
      </w:r>
    </w:p>
    <w:p w:rsidR="002719A6" w:rsidRPr="007471DE" w:rsidRDefault="002719A6" w:rsidP="002719A6">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EF5ADC" w:rsidRPr="00256B5F" w:rsidTr="00046C0A">
        <w:trPr>
          <w:trHeight w:val="549"/>
        </w:trPr>
        <w:tc>
          <w:tcPr>
            <w:tcW w:w="1242" w:type="dxa"/>
            <w:shd w:val="clear" w:color="auto" w:fill="auto"/>
            <w:vAlign w:val="center"/>
          </w:tcPr>
          <w:p w:rsidR="00EF5ADC" w:rsidRPr="00256B5F" w:rsidRDefault="00EF5ADC"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EF5ADC" w:rsidRPr="00256B5F" w:rsidRDefault="00EF5ADC"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t>%100</w:t>
            </w:r>
          </w:p>
        </w:tc>
        <w:tc>
          <w:tcPr>
            <w:tcW w:w="992" w:type="dxa"/>
            <w:shd w:val="clear" w:color="auto" w:fill="auto"/>
            <w:noWrap/>
          </w:tcPr>
          <w:p w:rsidR="00EF5ADC" w:rsidRDefault="00EF5ADC">
            <w:r w:rsidRPr="0086585E">
              <w:rPr>
                <w:szCs w:val="22"/>
              </w:rPr>
              <w:t>%100</w:t>
            </w:r>
          </w:p>
        </w:tc>
        <w:tc>
          <w:tcPr>
            <w:tcW w:w="992" w:type="dxa"/>
          </w:tcPr>
          <w:p w:rsidR="00EF5ADC" w:rsidRDefault="00EF5ADC">
            <w:r w:rsidRPr="0086585E">
              <w:rPr>
                <w:szCs w:val="22"/>
              </w:rPr>
              <w:t>%100</w:t>
            </w:r>
          </w:p>
        </w:tc>
        <w:tc>
          <w:tcPr>
            <w:tcW w:w="992" w:type="dxa"/>
          </w:tcPr>
          <w:p w:rsidR="00EF5ADC" w:rsidRDefault="00EF5ADC">
            <w:r w:rsidRPr="0086585E">
              <w:rPr>
                <w:szCs w:val="22"/>
              </w:rPr>
              <w:t>%100</w:t>
            </w:r>
          </w:p>
        </w:tc>
        <w:tc>
          <w:tcPr>
            <w:tcW w:w="1134" w:type="dxa"/>
          </w:tcPr>
          <w:p w:rsidR="00EF5ADC" w:rsidRDefault="00EF5ADC">
            <w:r w:rsidRPr="0086585E">
              <w:rPr>
                <w:szCs w:val="22"/>
              </w:rPr>
              <w:t>%100</w:t>
            </w:r>
          </w:p>
        </w:tc>
        <w:tc>
          <w:tcPr>
            <w:tcW w:w="993" w:type="dxa"/>
          </w:tcPr>
          <w:p w:rsidR="00EF5ADC" w:rsidRDefault="00EF5ADC">
            <w:r w:rsidRPr="0086585E">
              <w:rPr>
                <w:szCs w:val="22"/>
              </w:rPr>
              <w:t>%100</w:t>
            </w:r>
          </w:p>
        </w:tc>
      </w:tr>
      <w:tr w:rsidR="00EF5ADC" w:rsidRPr="00256B5F" w:rsidTr="00046C0A">
        <w:trPr>
          <w:trHeight w:val="549"/>
        </w:trPr>
        <w:tc>
          <w:tcPr>
            <w:tcW w:w="1242" w:type="dxa"/>
            <w:shd w:val="clear" w:color="auto" w:fill="auto"/>
            <w:vAlign w:val="center"/>
          </w:tcPr>
          <w:p w:rsidR="00EF5ADC" w:rsidRPr="00256B5F" w:rsidRDefault="00EF5ADC" w:rsidP="004D04FF">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EF5ADC" w:rsidRPr="00256B5F" w:rsidRDefault="00EF5ADC"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t>%100</w:t>
            </w:r>
          </w:p>
        </w:tc>
        <w:tc>
          <w:tcPr>
            <w:tcW w:w="992" w:type="dxa"/>
            <w:shd w:val="clear" w:color="auto" w:fill="auto"/>
            <w:noWrap/>
          </w:tcPr>
          <w:p w:rsidR="00EF5ADC" w:rsidRDefault="00EF5ADC">
            <w:r w:rsidRPr="0086585E">
              <w:rPr>
                <w:szCs w:val="22"/>
              </w:rPr>
              <w:t>%100</w:t>
            </w:r>
          </w:p>
        </w:tc>
        <w:tc>
          <w:tcPr>
            <w:tcW w:w="992" w:type="dxa"/>
          </w:tcPr>
          <w:p w:rsidR="00EF5ADC" w:rsidRDefault="00EF5ADC">
            <w:r w:rsidRPr="0086585E">
              <w:rPr>
                <w:szCs w:val="22"/>
              </w:rPr>
              <w:t>%100</w:t>
            </w:r>
          </w:p>
        </w:tc>
        <w:tc>
          <w:tcPr>
            <w:tcW w:w="992" w:type="dxa"/>
          </w:tcPr>
          <w:p w:rsidR="00EF5ADC" w:rsidRDefault="00EF5ADC">
            <w:r w:rsidRPr="0086585E">
              <w:rPr>
                <w:szCs w:val="22"/>
              </w:rPr>
              <w:t>%100</w:t>
            </w:r>
          </w:p>
        </w:tc>
        <w:tc>
          <w:tcPr>
            <w:tcW w:w="1134" w:type="dxa"/>
          </w:tcPr>
          <w:p w:rsidR="00EF5ADC" w:rsidRDefault="00EF5ADC">
            <w:r w:rsidRPr="0086585E">
              <w:rPr>
                <w:szCs w:val="22"/>
              </w:rPr>
              <w:t>%100</w:t>
            </w:r>
          </w:p>
        </w:tc>
        <w:tc>
          <w:tcPr>
            <w:tcW w:w="993" w:type="dxa"/>
          </w:tcPr>
          <w:p w:rsidR="00EF5ADC" w:rsidRDefault="00EF5ADC">
            <w:r w:rsidRPr="0086585E">
              <w:rPr>
                <w:szCs w:val="22"/>
              </w:rPr>
              <w:t>%100</w:t>
            </w:r>
          </w:p>
        </w:tc>
      </w:tr>
      <w:tr w:rsidR="00EF5ADC" w:rsidRPr="00256B5F" w:rsidTr="00046C0A">
        <w:trPr>
          <w:trHeight w:val="549"/>
        </w:trPr>
        <w:tc>
          <w:tcPr>
            <w:tcW w:w="1242" w:type="dxa"/>
            <w:shd w:val="clear" w:color="auto" w:fill="auto"/>
            <w:vAlign w:val="center"/>
          </w:tcPr>
          <w:p w:rsidR="00EF5ADC" w:rsidRPr="00256B5F" w:rsidRDefault="00EF5ADC" w:rsidP="004D04FF">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rsidR="00EF5ADC" w:rsidRPr="00256B5F" w:rsidRDefault="00EF5ADC"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tcPr>
          <w:p w:rsidR="00EF5ADC" w:rsidRDefault="00EF5ADC">
            <w:r w:rsidRPr="009835B9">
              <w:rPr>
                <w:szCs w:val="22"/>
              </w:rPr>
              <w:t>%100</w:t>
            </w:r>
          </w:p>
        </w:tc>
        <w:tc>
          <w:tcPr>
            <w:tcW w:w="992" w:type="dxa"/>
            <w:shd w:val="clear" w:color="auto" w:fill="auto"/>
            <w:noWrap/>
          </w:tcPr>
          <w:p w:rsidR="00EF5ADC" w:rsidRDefault="00EF5ADC">
            <w:r w:rsidRPr="009835B9">
              <w:rPr>
                <w:szCs w:val="22"/>
              </w:rPr>
              <w:t>%100</w:t>
            </w:r>
          </w:p>
        </w:tc>
        <w:tc>
          <w:tcPr>
            <w:tcW w:w="992" w:type="dxa"/>
          </w:tcPr>
          <w:p w:rsidR="00EF5ADC" w:rsidRDefault="00EF5ADC">
            <w:r w:rsidRPr="009835B9">
              <w:rPr>
                <w:szCs w:val="22"/>
              </w:rPr>
              <w:t>%100</w:t>
            </w:r>
          </w:p>
        </w:tc>
        <w:tc>
          <w:tcPr>
            <w:tcW w:w="992" w:type="dxa"/>
          </w:tcPr>
          <w:p w:rsidR="00EF5ADC" w:rsidRDefault="00EF5ADC">
            <w:r w:rsidRPr="009835B9">
              <w:rPr>
                <w:szCs w:val="22"/>
              </w:rPr>
              <w:t>%100</w:t>
            </w:r>
          </w:p>
        </w:tc>
        <w:tc>
          <w:tcPr>
            <w:tcW w:w="1134" w:type="dxa"/>
          </w:tcPr>
          <w:p w:rsidR="00EF5ADC" w:rsidRDefault="00EF5ADC">
            <w:r w:rsidRPr="009835B9">
              <w:rPr>
                <w:szCs w:val="22"/>
              </w:rPr>
              <w:t>%100</w:t>
            </w:r>
          </w:p>
        </w:tc>
        <w:tc>
          <w:tcPr>
            <w:tcW w:w="993" w:type="dxa"/>
          </w:tcPr>
          <w:p w:rsidR="00EF5ADC" w:rsidRDefault="00EF5ADC">
            <w:r w:rsidRPr="009835B9">
              <w:rPr>
                <w:szCs w:val="22"/>
              </w:rPr>
              <w:t>%100</w:t>
            </w: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E13983" w:rsidP="00FF43FB">
            <w:pPr>
              <w:spacing w:after="0" w:line="240" w:lineRule="auto"/>
              <w:rPr>
                <w:szCs w:val="22"/>
              </w:rPr>
            </w:pPr>
            <w:r>
              <w:rPr>
                <w:szCs w:val="22"/>
              </w:rPr>
              <w:t>40</w:t>
            </w:r>
          </w:p>
        </w:tc>
        <w:tc>
          <w:tcPr>
            <w:tcW w:w="992" w:type="dxa"/>
            <w:shd w:val="clear" w:color="auto" w:fill="auto"/>
            <w:vAlign w:val="center"/>
          </w:tcPr>
          <w:p w:rsidR="002719A6" w:rsidRPr="00256B5F" w:rsidRDefault="00E13983" w:rsidP="00FF43FB">
            <w:pPr>
              <w:spacing w:after="0" w:line="240" w:lineRule="auto"/>
              <w:rPr>
                <w:szCs w:val="22"/>
              </w:rPr>
            </w:pPr>
            <w:r>
              <w:rPr>
                <w:szCs w:val="22"/>
              </w:rPr>
              <w:t>31</w:t>
            </w:r>
          </w:p>
        </w:tc>
        <w:tc>
          <w:tcPr>
            <w:tcW w:w="992" w:type="dxa"/>
            <w:shd w:val="clear" w:color="auto" w:fill="auto"/>
            <w:vAlign w:val="center"/>
          </w:tcPr>
          <w:p w:rsidR="002719A6" w:rsidRPr="00256B5F" w:rsidRDefault="00E13983" w:rsidP="00FF43FB">
            <w:pPr>
              <w:spacing w:after="0" w:line="240" w:lineRule="auto"/>
              <w:rPr>
                <w:szCs w:val="22"/>
              </w:rPr>
            </w:pPr>
            <w:r>
              <w:rPr>
                <w:szCs w:val="22"/>
              </w:rPr>
              <w:t>25</w:t>
            </w:r>
          </w:p>
        </w:tc>
        <w:tc>
          <w:tcPr>
            <w:tcW w:w="992" w:type="dxa"/>
            <w:shd w:val="clear" w:color="auto" w:fill="auto"/>
            <w:vAlign w:val="center"/>
          </w:tcPr>
          <w:p w:rsidR="002719A6" w:rsidRPr="00256B5F" w:rsidRDefault="00E13983" w:rsidP="00FF43FB">
            <w:pPr>
              <w:spacing w:after="0" w:line="240" w:lineRule="auto"/>
              <w:rPr>
                <w:szCs w:val="22"/>
              </w:rPr>
            </w:pPr>
            <w:r>
              <w:rPr>
                <w:szCs w:val="22"/>
              </w:rPr>
              <w:t>20</w:t>
            </w:r>
          </w:p>
        </w:tc>
        <w:tc>
          <w:tcPr>
            <w:tcW w:w="1134" w:type="dxa"/>
            <w:shd w:val="clear" w:color="auto" w:fill="auto"/>
            <w:vAlign w:val="center"/>
          </w:tcPr>
          <w:p w:rsidR="002719A6" w:rsidRPr="00256B5F" w:rsidRDefault="00E13983" w:rsidP="00FF43FB">
            <w:pPr>
              <w:spacing w:after="0" w:line="240" w:lineRule="auto"/>
              <w:rPr>
                <w:szCs w:val="22"/>
              </w:rPr>
            </w:pPr>
            <w:r>
              <w:rPr>
                <w:szCs w:val="22"/>
              </w:rPr>
              <w:t>15</w:t>
            </w:r>
          </w:p>
        </w:tc>
        <w:tc>
          <w:tcPr>
            <w:tcW w:w="993" w:type="dxa"/>
            <w:shd w:val="clear" w:color="auto" w:fill="auto"/>
            <w:vAlign w:val="center"/>
          </w:tcPr>
          <w:p w:rsidR="002719A6" w:rsidRPr="00256B5F" w:rsidRDefault="00E13983" w:rsidP="00FF43FB">
            <w:pPr>
              <w:spacing w:after="0" w:line="240" w:lineRule="auto"/>
              <w:rPr>
                <w:szCs w:val="22"/>
              </w:rPr>
            </w:pPr>
            <w:r>
              <w:rPr>
                <w:szCs w:val="22"/>
              </w:rPr>
              <w:t>5</w:t>
            </w: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E13983" w:rsidP="00FF43FB">
            <w:pPr>
              <w:spacing w:after="0" w:line="240" w:lineRule="auto"/>
              <w:rPr>
                <w:szCs w:val="22"/>
              </w:rPr>
            </w:pPr>
            <w:r>
              <w:rPr>
                <w:szCs w:val="22"/>
              </w:rPr>
              <w:t>15</w:t>
            </w:r>
          </w:p>
        </w:tc>
        <w:tc>
          <w:tcPr>
            <w:tcW w:w="992" w:type="dxa"/>
            <w:shd w:val="clear" w:color="auto" w:fill="auto"/>
            <w:vAlign w:val="center"/>
          </w:tcPr>
          <w:p w:rsidR="009522C3" w:rsidRPr="00256B5F" w:rsidRDefault="00E13983" w:rsidP="00FF43FB">
            <w:pPr>
              <w:spacing w:after="0" w:line="240" w:lineRule="auto"/>
              <w:rPr>
                <w:szCs w:val="22"/>
              </w:rPr>
            </w:pPr>
            <w:r>
              <w:rPr>
                <w:szCs w:val="22"/>
              </w:rPr>
              <w:t>13</w:t>
            </w:r>
          </w:p>
        </w:tc>
        <w:tc>
          <w:tcPr>
            <w:tcW w:w="992" w:type="dxa"/>
            <w:shd w:val="clear" w:color="auto" w:fill="auto"/>
            <w:vAlign w:val="center"/>
          </w:tcPr>
          <w:p w:rsidR="009522C3" w:rsidRPr="00256B5F" w:rsidRDefault="00E13983" w:rsidP="00FF43FB">
            <w:pPr>
              <w:spacing w:after="0" w:line="240" w:lineRule="auto"/>
              <w:rPr>
                <w:szCs w:val="22"/>
              </w:rPr>
            </w:pPr>
            <w:r>
              <w:rPr>
                <w:szCs w:val="22"/>
              </w:rPr>
              <w:t>11</w:t>
            </w:r>
          </w:p>
        </w:tc>
        <w:tc>
          <w:tcPr>
            <w:tcW w:w="992" w:type="dxa"/>
            <w:shd w:val="clear" w:color="auto" w:fill="auto"/>
            <w:vAlign w:val="center"/>
          </w:tcPr>
          <w:p w:rsidR="009522C3" w:rsidRPr="00256B5F" w:rsidRDefault="00E13983" w:rsidP="00FF43FB">
            <w:pPr>
              <w:spacing w:after="0" w:line="240" w:lineRule="auto"/>
              <w:rPr>
                <w:szCs w:val="22"/>
              </w:rPr>
            </w:pPr>
            <w:r>
              <w:rPr>
                <w:szCs w:val="22"/>
              </w:rPr>
              <w:t>7</w:t>
            </w:r>
          </w:p>
        </w:tc>
        <w:tc>
          <w:tcPr>
            <w:tcW w:w="1134" w:type="dxa"/>
            <w:shd w:val="clear" w:color="auto" w:fill="auto"/>
            <w:vAlign w:val="center"/>
          </w:tcPr>
          <w:p w:rsidR="009522C3" w:rsidRPr="00256B5F" w:rsidRDefault="00E13983" w:rsidP="00FF43FB">
            <w:pPr>
              <w:spacing w:after="0" w:line="240" w:lineRule="auto"/>
              <w:rPr>
                <w:szCs w:val="22"/>
              </w:rPr>
            </w:pPr>
            <w:r>
              <w:rPr>
                <w:szCs w:val="22"/>
              </w:rPr>
              <w:t>5</w:t>
            </w:r>
          </w:p>
        </w:tc>
        <w:tc>
          <w:tcPr>
            <w:tcW w:w="993" w:type="dxa"/>
            <w:shd w:val="clear" w:color="auto" w:fill="auto"/>
            <w:vAlign w:val="center"/>
          </w:tcPr>
          <w:p w:rsidR="009522C3" w:rsidRPr="00256B5F" w:rsidRDefault="00E13983" w:rsidP="00FF43FB">
            <w:pPr>
              <w:spacing w:after="0" w:line="240" w:lineRule="auto"/>
              <w:rPr>
                <w:szCs w:val="22"/>
              </w:rPr>
            </w:pPr>
            <w:r>
              <w:rPr>
                <w:szCs w:val="22"/>
              </w:rPr>
              <w:t>3</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E13983" w:rsidP="00FF43FB">
            <w:pPr>
              <w:spacing w:after="0" w:line="240" w:lineRule="auto"/>
              <w:rPr>
                <w:szCs w:val="22"/>
              </w:rPr>
            </w:pPr>
            <w:r>
              <w:rPr>
                <w:szCs w:val="22"/>
              </w:rPr>
              <w:t>15</w:t>
            </w:r>
          </w:p>
        </w:tc>
        <w:tc>
          <w:tcPr>
            <w:tcW w:w="992" w:type="dxa"/>
            <w:shd w:val="clear" w:color="auto" w:fill="auto"/>
            <w:vAlign w:val="center"/>
          </w:tcPr>
          <w:p w:rsidR="002719A6" w:rsidRPr="00256B5F" w:rsidRDefault="00E13983" w:rsidP="00FF43FB">
            <w:pPr>
              <w:spacing w:after="0" w:line="240" w:lineRule="auto"/>
              <w:rPr>
                <w:szCs w:val="22"/>
              </w:rPr>
            </w:pPr>
            <w:r>
              <w:rPr>
                <w:szCs w:val="22"/>
              </w:rPr>
              <w:t>14</w:t>
            </w:r>
          </w:p>
        </w:tc>
        <w:tc>
          <w:tcPr>
            <w:tcW w:w="992" w:type="dxa"/>
            <w:shd w:val="clear" w:color="auto" w:fill="auto"/>
            <w:vAlign w:val="center"/>
          </w:tcPr>
          <w:p w:rsidR="002719A6" w:rsidRPr="00256B5F" w:rsidRDefault="00E13983" w:rsidP="00FF43FB">
            <w:pPr>
              <w:spacing w:after="0" w:line="240" w:lineRule="auto"/>
              <w:rPr>
                <w:szCs w:val="22"/>
              </w:rPr>
            </w:pPr>
            <w:r>
              <w:rPr>
                <w:szCs w:val="22"/>
              </w:rPr>
              <w:t>12</w:t>
            </w:r>
          </w:p>
        </w:tc>
        <w:tc>
          <w:tcPr>
            <w:tcW w:w="992" w:type="dxa"/>
            <w:shd w:val="clear" w:color="auto" w:fill="auto"/>
            <w:vAlign w:val="center"/>
          </w:tcPr>
          <w:p w:rsidR="002719A6" w:rsidRPr="00256B5F" w:rsidRDefault="00E13983" w:rsidP="00FF43FB">
            <w:pPr>
              <w:spacing w:after="0" w:line="240" w:lineRule="auto"/>
              <w:rPr>
                <w:szCs w:val="22"/>
              </w:rPr>
            </w:pPr>
            <w:r>
              <w:rPr>
                <w:szCs w:val="22"/>
              </w:rPr>
              <w:t>10</w:t>
            </w:r>
          </w:p>
        </w:tc>
        <w:tc>
          <w:tcPr>
            <w:tcW w:w="1134" w:type="dxa"/>
            <w:shd w:val="clear" w:color="auto" w:fill="auto"/>
            <w:vAlign w:val="center"/>
          </w:tcPr>
          <w:p w:rsidR="002719A6" w:rsidRPr="00256B5F" w:rsidRDefault="00E13983" w:rsidP="00FF43FB">
            <w:pPr>
              <w:spacing w:after="0" w:line="240" w:lineRule="auto"/>
              <w:rPr>
                <w:szCs w:val="22"/>
              </w:rPr>
            </w:pPr>
            <w:r>
              <w:rPr>
                <w:szCs w:val="22"/>
              </w:rPr>
              <w:t>8</w:t>
            </w:r>
          </w:p>
        </w:tc>
        <w:tc>
          <w:tcPr>
            <w:tcW w:w="993" w:type="dxa"/>
            <w:shd w:val="clear" w:color="auto" w:fill="auto"/>
            <w:vAlign w:val="center"/>
          </w:tcPr>
          <w:p w:rsidR="002719A6" w:rsidRPr="00256B5F" w:rsidRDefault="00E13983" w:rsidP="00FF43FB">
            <w:pPr>
              <w:spacing w:after="0" w:line="240" w:lineRule="auto"/>
              <w:rPr>
                <w:szCs w:val="22"/>
              </w:rPr>
            </w:pPr>
            <w:r>
              <w:rPr>
                <w:szCs w:val="22"/>
              </w:rPr>
              <w:t>5</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E13983" w:rsidP="00FF43FB">
            <w:pPr>
              <w:spacing w:after="0" w:line="240" w:lineRule="auto"/>
              <w:rPr>
                <w:szCs w:val="22"/>
              </w:rPr>
            </w:pPr>
            <w:r>
              <w:rPr>
                <w:szCs w:val="22"/>
              </w:rPr>
              <w:t>22</w:t>
            </w:r>
          </w:p>
        </w:tc>
        <w:tc>
          <w:tcPr>
            <w:tcW w:w="992" w:type="dxa"/>
            <w:shd w:val="clear" w:color="auto" w:fill="auto"/>
            <w:vAlign w:val="center"/>
          </w:tcPr>
          <w:p w:rsidR="002719A6" w:rsidRPr="00256B5F" w:rsidRDefault="00E13983" w:rsidP="00FF43FB">
            <w:pPr>
              <w:spacing w:after="0" w:line="240" w:lineRule="auto"/>
              <w:rPr>
                <w:szCs w:val="22"/>
              </w:rPr>
            </w:pPr>
            <w:r>
              <w:rPr>
                <w:szCs w:val="22"/>
              </w:rPr>
              <w:t>18</w:t>
            </w:r>
          </w:p>
        </w:tc>
        <w:tc>
          <w:tcPr>
            <w:tcW w:w="992" w:type="dxa"/>
            <w:shd w:val="clear" w:color="auto" w:fill="auto"/>
            <w:vAlign w:val="center"/>
          </w:tcPr>
          <w:p w:rsidR="002719A6" w:rsidRPr="00256B5F" w:rsidRDefault="00E13983" w:rsidP="00FF43FB">
            <w:pPr>
              <w:spacing w:after="0" w:line="240" w:lineRule="auto"/>
              <w:rPr>
                <w:szCs w:val="22"/>
              </w:rPr>
            </w:pPr>
            <w:r>
              <w:rPr>
                <w:szCs w:val="22"/>
              </w:rPr>
              <w:t>15</w:t>
            </w:r>
          </w:p>
        </w:tc>
        <w:tc>
          <w:tcPr>
            <w:tcW w:w="992" w:type="dxa"/>
            <w:shd w:val="clear" w:color="auto" w:fill="auto"/>
            <w:vAlign w:val="center"/>
          </w:tcPr>
          <w:p w:rsidR="002719A6" w:rsidRPr="00256B5F" w:rsidRDefault="00E13983" w:rsidP="00FF43FB">
            <w:pPr>
              <w:spacing w:after="0" w:line="240" w:lineRule="auto"/>
              <w:rPr>
                <w:szCs w:val="22"/>
              </w:rPr>
            </w:pPr>
            <w:r>
              <w:rPr>
                <w:szCs w:val="22"/>
              </w:rPr>
              <w:t>12</w:t>
            </w:r>
          </w:p>
        </w:tc>
        <w:tc>
          <w:tcPr>
            <w:tcW w:w="1134" w:type="dxa"/>
            <w:shd w:val="clear" w:color="auto" w:fill="auto"/>
            <w:vAlign w:val="center"/>
          </w:tcPr>
          <w:p w:rsidR="002719A6" w:rsidRPr="00256B5F" w:rsidRDefault="00E13983" w:rsidP="00FF43FB">
            <w:pPr>
              <w:spacing w:after="0" w:line="240" w:lineRule="auto"/>
              <w:rPr>
                <w:szCs w:val="22"/>
              </w:rPr>
            </w:pPr>
            <w:r>
              <w:rPr>
                <w:szCs w:val="22"/>
              </w:rPr>
              <w:t>9</w:t>
            </w:r>
          </w:p>
        </w:tc>
        <w:tc>
          <w:tcPr>
            <w:tcW w:w="993" w:type="dxa"/>
            <w:shd w:val="clear" w:color="auto" w:fill="auto"/>
            <w:vAlign w:val="center"/>
          </w:tcPr>
          <w:p w:rsidR="002719A6" w:rsidRPr="00256B5F" w:rsidRDefault="00E13983" w:rsidP="00FF43FB">
            <w:pPr>
              <w:spacing w:after="0" w:line="240" w:lineRule="auto"/>
              <w:rPr>
                <w:szCs w:val="22"/>
              </w:rPr>
            </w:pPr>
            <w:r>
              <w:rPr>
                <w:szCs w:val="22"/>
              </w:rPr>
              <w:t>5</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E357BC" w:rsidP="00FF43FB">
            <w:pPr>
              <w:spacing w:after="0" w:line="240" w:lineRule="auto"/>
              <w:rPr>
                <w:szCs w:val="22"/>
              </w:rPr>
            </w:pPr>
            <w:r>
              <w:rPr>
                <w:szCs w:val="22"/>
              </w:rPr>
              <w:t>92</w:t>
            </w:r>
          </w:p>
        </w:tc>
        <w:tc>
          <w:tcPr>
            <w:tcW w:w="992" w:type="dxa"/>
            <w:shd w:val="clear" w:color="auto" w:fill="auto"/>
            <w:vAlign w:val="center"/>
          </w:tcPr>
          <w:p w:rsidR="00404694" w:rsidRPr="00256B5F" w:rsidRDefault="00E357BC" w:rsidP="00FF43FB">
            <w:pPr>
              <w:spacing w:after="0" w:line="240" w:lineRule="auto"/>
              <w:rPr>
                <w:szCs w:val="22"/>
              </w:rPr>
            </w:pPr>
            <w:r>
              <w:rPr>
                <w:szCs w:val="22"/>
              </w:rPr>
              <w:t>76</w:t>
            </w:r>
          </w:p>
        </w:tc>
        <w:tc>
          <w:tcPr>
            <w:tcW w:w="992" w:type="dxa"/>
            <w:shd w:val="clear" w:color="auto" w:fill="auto"/>
            <w:vAlign w:val="center"/>
          </w:tcPr>
          <w:p w:rsidR="00404694" w:rsidRPr="00256B5F" w:rsidRDefault="00E357BC" w:rsidP="00FF43FB">
            <w:pPr>
              <w:spacing w:after="0" w:line="240" w:lineRule="auto"/>
              <w:rPr>
                <w:szCs w:val="22"/>
              </w:rPr>
            </w:pPr>
            <w:r>
              <w:rPr>
                <w:szCs w:val="22"/>
              </w:rPr>
              <w:t>63</w:t>
            </w:r>
          </w:p>
        </w:tc>
        <w:tc>
          <w:tcPr>
            <w:tcW w:w="992" w:type="dxa"/>
            <w:shd w:val="clear" w:color="auto" w:fill="auto"/>
            <w:vAlign w:val="center"/>
          </w:tcPr>
          <w:p w:rsidR="00404694" w:rsidRPr="00256B5F" w:rsidRDefault="00E357BC" w:rsidP="00FF43FB">
            <w:pPr>
              <w:spacing w:after="0" w:line="240" w:lineRule="auto"/>
              <w:rPr>
                <w:szCs w:val="22"/>
              </w:rPr>
            </w:pPr>
            <w:r>
              <w:rPr>
                <w:szCs w:val="22"/>
              </w:rPr>
              <w:t>49</w:t>
            </w:r>
          </w:p>
        </w:tc>
        <w:tc>
          <w:tcPr>
            <w:tcW w:w="1134" w:type="dxa"/>
            <w:shd w:val="clear" w:color="auto" w:fill="auto"/>
            <w:vAlign w:val="center"/>
          </w:tcPr>
          <w:p w:rsidR="00404694" w:rsidRPr="00256B5F" w:rsidRDefault="00E357BC" w:rsidP="00FF43FB">
            <w:pPr>
              <w:spacing w:after="0" w:line="240" w:lineRule="auto"/>
              <w:rPr>
                <w:szCs w:val="22"/>
              </w:rPr>
            </w:pPr>
            <w:r>
              <w:rPr>
                <w:szCs w:val="22"/>
              </w:rPr>
              <w:t>37</w:t>
            </w:r>
          </w:p>
        </w:tc>
        <w:tc>
          <w:tcPr>
            <w:tcW w:w="993" w:type="dxa"/>
            <w:shd w:val="clear" w:color="auto" w:fill="auto"/>
            <w:vAlign w:val="center"/>
          </w:tcPr>
          <w:p w:rsidR="00404694" w:rsidRPr="00256B5F" w:rsidRDefault="00E357BC" w:rsidP="00FF43FB">
            <w:pPr>
              <w:spacing w:after="0" w:line="240" w:lineRule="auto"/>
              <w:rPr>
                <w:szCs w:val="22"/>
              </w:rPr>
            </w:pPr>
            <w:r>
              <w:rPr>
                <w:szCs w:val="22"/>
              </w:rPr>
              <w:t>18</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EF5ADC" w:rsidP="00FF43FB">
            <w:pPr>
              <w:spacing w:after="0" w:line="240" w:lineRule="auto"/>
              <w:rPr>
                <w:szCs w:val="22"/>
              </w:rPr>
            </w:pPr>
            <w:r>
              <w:rPr>
                <w:szCs w:val="22"/>
              </w:rPr>
              <w:t>2</w:t>
            </w:r>
          </w:p>
        </w:tc>
        <w:tc>
          <w:tcPr>
            <w:tcW w:w="992" w:type="dxa"/>
            <w:shd w:val="clear" w:color="auto" w:fill="auto"/>
            <w:vAlign w:val="center"/>
          </w:tcPr>
          <w:p w:rsidR="00404694" w:rsidRPr="00256B5F" w:rsidRDefault="00EF5ADC" w:rsidP="00FF43FB">
            <w:pPr>
              <w:spacing w:after="0" w:line="240" w:lineRule="auto"/>
              <w:rPr>
                <w:szCs w:val="22"/>
              </w:rPr>
            </w:pPr>
            <w:r>
              <w:rPr>
                <w:szCs w:val="22"/>
              </w:rPr>
              <w:t>2</w:t>
            </w:r>
          </w:p>
        </w:tc>
        <w:tc>
          <w:tcPr>
            <w:tcW w:w="992" w:type="dxa"/>
            <w:shd w:val="clear" w:color="auto" w:fill="auto"/>
            <w:vAlign w:val="center"/>
          </w:tcPr>
          <w:p w:rsidR="00404694" w:rsidRPr="00256B5F" w:rsidRDefault="00EF5ADC" w:rsidP="00FF43FB">
            <w:pPr>
              <w:spacing w:after="0" w:line="240" w:lineRule="auto"/>
              <w:rPr>
                <w:szCs w:val="22"/>
              </w:rPr>
            </w:pPr>
            <w:r>
              <w:rPr>
                <w:szCs w:val="22"/>
              </w:rPr>
              <w:t>1</w:t>
            </w:r>
          </w:p>
        </w:tc>
        <w:tc>
          <w:tcPr>
            <w:tcW w:w="992" w:type="dxa"/>
            <w:shd w:val="clear" w:color="auto" w:fill="auto"/>
            <w:vAlign w:val="center"/>
          </w:tcPr>
          <w:p w:rsidR="00404694" w:rsidRPr="00256B5F" w:rsidRDefault="00EF5ADC" w:rsidP="00FF43FB">
            <w:pPr>
              <w:spacing w:after="0" w:line="240" w:lineRule="auto"/>
              <w:rPr>
                <w:szCs w:val="22"/>
              </w:rPr>
            </w:pPr>
            <w:r>
              <w:rPr>
                <w:szCs w:val="22"/>
              </w:rPr>
              <w:t>1</w:t>
            </w:r>
          </w:p>
        </w:tc>
        <w:tc>
          <w:tcPr>
            <w:tcW w:w="1134" w:type="dxa"/>
            <w:shd w:val="clear" w:color="auto" w:fill="auto"/>
            <w:vAlign w:val="center"/>
          </w:tcPr>
          <w:p w:rsidR="00404694" w:rsidRPr="00256B5F" w:rsidRDefault="00EF5ADC" w:rsidP="00FF43FB">
            <w:pPr>
              <w:spacing w:after="0" w:line="240" w:lineRule="auto"/>
              <w:rPr>
                <w:szCs w:val="22"/>
              </w:rPr>
            </w:pPr>
            <w:r>
              <w:rPr>
                <w:szCs w:val="22"/>
              </w:rPr>
              <w:t>0</w:t>
            </w:r>
          </w:p>
        </w:tc>
        <w:tc>
          <w:tcPr>
            <w:tcW w:w="993" w:type="dxa"/>
            <w:shd w:val="clear" w:color="auto" w:fill="auto"/>
            <w:vAlign w:val="center"/>
          </w:tcPr>
          <w:p w:rsidR="00404694" w:rsidRPr="00256B5F" w:rsidRDefault="00EF5ADC" w:rsidP="00FF43FB">
            <w:pPr>
              <w:spacing w:after="0" w:line="240" w:lineRule="auto"/>
              <w:rPr>
                <w:szCs w:val="22"/>
              </w:rPr>
            </w:pPr>
            <w:r>
              <w:rPr>
                <w:szCs w:val="22"/>
              </w:rPr>
              <w:t>0</w:t>
            </w:r>
          </w:p>
        </w:tc>
      </w:tr>
      <w:tr w:rsidR="00EF5ADC" w:rsidRPr="00256B5F" w:rsidTr="00046C0A">
        <w:trPr>
          <w:trHeight w:val="549"/>
        </w:trPr>
        <w:tc>
          <w:tcPr>
            <w:tcW w:w="1242" w:type="dxa"/>
            <w:shd w:val="clear" w:color="auto" w:fill="auto"/>
            <w:vAlign w:val="center"/>
          </w:tcPr>
          <w:p w:rsidR="00EF5ADC" w:rsidRPr="00256B5F" w:rsidRDefault="00EF5ADC"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EF5ADC" w:rsidRPr="00256B5F" w:rsidRDefault="00EF5ADC" w:rsidP="00F6283F">
            <w:pPr>
              <w:spacing w:after="0" w:line="240" w:lineRule="auto"/>
              <w:jc w:val="both"/>
              <w:rPr>
                <w:szCs w:val="22"/>
              </w:rPr>
            </w:pPr>
            <w:r w:rsidRPr="00256B5F">
              <w:rPr>
                <w:sz w:val="22"/>
                <w:szCs w:val="22"/>
              </w:rPr>
              <w:t xml:space="preserve">Okulun engelli bireylerin kullanımına uygunluğu </w:t>
            </w:r>
          </w:p>
          <w:p w:rsidR="00EF5ADC" w:rsidRPr="00256B5F" w:rsidRDefault="00EF5ADC"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 xml:space="preserve">0) (Engelli rampası, engelli tuvaleti, </w:t>
            </w:r>
            <w:r w:rsidRPr="00256B5F">
              <w:rPr>
                <w:sz w:val="22"/>
                <w:szCs w:val="22"/>
              </w:rPr>
              <w:lastRenderedPageBreak/>
              <w:t>engelli asansörü/lift)</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lastRenderedPageBreak/>
              <w:t>evet</w:t>
            </w:r>
          </w:p>
        </w:tc>
        <w:tc>
          <w:tcPr>
            <w:tcW w:w="992" w:type="dxa"/>
            <w:shd w:val="clear" w:color="auto" w:fill="auto"/>
            <w:noWrap/>
            <w:vAlign w:val="center"/>
          </w:tcPr>
          <w:p w:rsidR="00EF5ADC" w:rsidRPr="00256B5F" w:rsidRDefault="00EF5ADC" w:rsidP="00046C0A">
            <w:pPr>
              <w:spacing w:after="0" w:line="240" w:lineRule="auto"/>
              <w:rPr>
                <w:szCs w:val="22"/>
              </w:rPr>
            </w:pPr>
            <w:r>
              <w:rPr>
                <w:szCs w:val="22"/>
              </w:rPr>
              <w:t>evet</w:t>
            </w:r>
          </w:p>
        </w:tc>
        <w:tc>
          <w:tcPr>
            <w:tcW w:w="992" w:type="dxa"/>
            <w:vAlign w:val="center"/>
          </w:tcPr>
          <w:p w:rsidR="00EF5ADC" w:rsidRPr="00256B5F" w:rsidRDefault="00EF5ADC" w:rsidP="00046C0A">
            <w:pPr>
              <w:spacing w:after="0" w:line="240" w:lineRule="auto"/>
              <w:rPr>
                <w:szCs w:val="22"/>
              </w:rPr>
            </w:pPr>
            <w:r>
              <w:rPr>
                <w:szCs w:val="22"/>
              </w:rPr>
              <w:t>evet</w:t>
            </w:r>
          </w:p>
        </w:tc>
        <w:tc>
          <w:tcPr>
            <w:tcW w:w="992" w:type="dxa"/>
            <w:vAlign w:val="center"/>
          </w:tcPr>
          <w:p w:rsidR="00EF5ADC" w:rsidRPr="00256B5F" w:rsidRDefault="00EF5ADC" w:rsidP="00046C0A">
            <w:pPr>
              <w:spacing w:after="0" w:line="240" w:lineRule="auto"/>
              <w:rPr>
                <w:szCs w:val="22"/>
              </w:rPr>
            </w:pPr>
            <w:r>
              <w:rPr>
                <w:szCs w:val="22"/>
              </w:rPr>
              <w:t>evet</w:t>
            </w:r>
          </w:p>
        </w:tc>
        <w:tc>
          <w:tcPr>
            <w:tcW w:w="1134" w:type="dxa"/>
            <w:vAlign w:val="center"/>
          </w:tcPr>
          <w:p w:rsidR="00EF5ADC" w:rsidRPr="00256B5F" w:rsidRDefault="00EF5ADC" w:rsidP="00046C0A">
            <w:pPr>
              <w:spacing w:after="0" w:line="240" w:lineRule="auto"/>
              <w:rPr>
                <w:szCs w:val="22"/>
              </w:rPr>
            </w:pPr>
            <w:r>
              <w:rPr>
                <w:szCs w:val="22"/>
              </w:rPr>
              <w:t>evet</w:t>
            </w:r>
          </w:p>
        </w:tc>
        <w:tc>
          <w:tcPr>
            <w:tcW w:w="993" w:type="dxa"/>
            <w:vAlign w:val="center"/>
          </w:tcPr>
          <w:p w:rsidR="00EF5ADC" w:rsidRPr="00256B5F" w:rsidRDefault="00EF5ADC" w:rsidP="00046C0A">
            <w:pPr>
              <w:spacing w:after="0" w:line="240" w:lineRule="auto"/>
              <w:rPr>
                <w:szCs w:val="22"/>
              </w:rPr>
            </w:pPr>
            <w:r>
              <w:rPr>
                <w:szCs w:val="22"/>
              </w:rPr>
              <w:t>evet</w:t>
            </w:r>
          </w:p>
        </w:tc>
      </w:tr>
      <w:tr w:rsidR="00EF5ADC" w:rsidRPr="00256B5F" w:rsidTr="00256B5F">
        <w:trPr>
          <w:trHeight w:val="549"/>
        </w:trPr>
        <w:tc>
          <w:tcPr>
            <w:tcW w:w="1242" w:type="dxa"/>
            <w:shd w:val="clear" w:color="auto" w:fill="auto"/>
            <w:vAlign w:val="center"/>
          </w:tcPr>
          <w:p w:rsidR="00EF5ADC" w:rsidRPr="00256B5F" w:rsidRDefault="00EF5ADC" w:rsidP="00D925E5">
            <w:pPr>
              <w:jc w:val="center"/>
              <w:rPr>
                <w:b/>
                <w:color w:val="FF0000"/>
                <w:szCs w:val="22"/>
              </w:rPr>
            </w:pPr>
            <w:r w:rsidRPr="00256B5F">
              <w:rPr>
                <w:b/>
                <w:color w:val="FF0000"/>
                <w:sz w:val="22"/>
                <w:szCs w:val="22"/>
              </w:rPr>
              <w:lastRenderedPageBreak/>
              <w:t>PG.1.1.</w:t>
            </w:r>
            <w:r>
              <w:rPr>
                <w:b/>
                <w:color w:val="FF0000"/>
                <w:sz w:val="22"/>
                <w:szCs w:val="22"/>
              </w:rPr>
              <w:t>6</w:t>
            </w:r>
          </w:p>
        </w:tc>
        <w:tc>
          <w:tcPr>
            <w:tcW w:w="5557" w:type="dxa"/>
            <w:gridSpan w:val="2"/>
            <w:shd w:val="clear" w:color="auto" w:fill="auto"/>
            <w:vAlign w:val="center"/>
          </w:tcPr>
          <w:p w:rsidR="00EF5ADC" w:rsidRPr="00256B5F" w:rsidRDefault="00EF5ADC"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t>%90</w:t>
            </w:r>
          </w:p>
        </w:tc>
        <w:tc>
          <w:tcPr>
            <w:tcW w:w="992" w:type="dxa"/>
            <w:shd w:val="clear" w:color="auto" w:fill="auto"/>
            <w:noWrap/>
            <w:vAlign w:val="center"/>
          </w:tcPr>
          <w:p w:rsidR="00EF5ADC" w:rsidRPr="00256B5F" w:rsidRDefault="00EF5ADC" w:rsidP="00FF43FB">
            <w:pPr>
              <w:spacing w:after="0" w:line="240" w:lineRule="auto"/>
              <w:rPr>
                <w:szCs w:val="22"/>
              </w:rPr>
            </w:pPr>
            <w:r>
              <w:rPr>
                <w:szCs w:val="22"/>
              </w:rPr>
              <w:t>%90</w:t>
            </w:r>
          </w:p>
        </w:tc>
        <w:tc>
          <w:tcPr>
            <w:tcW w:w="992" w:type="dxa"/>
          </w:tcPr>
          <w:p w:rsidR="00EF5ADC" w:rsidRDefault="00EF5ADC" w:rsidP="00EF5ADC">
            <w:pPr>
              <w:spacing w:after="0" w:line="240" w:lineRule="auto"/>
              <w:rPr>
                <w:szCs w:val="22"/>
              </w:rPr>
            </w:pPr>
          </w:p>
          <w:p w:rsidR="00EF5ADC" w:rsidRPr="00256B5F" w:rsidRDefault="00EF5ADC" w:rsidP="00EF5ADC">
            <w:pPr>
              <w:spacing w:after="0" w:line="240" w:lineRule="auto"/>
              <w:rPr>
                <w:szCs w:val="22"/>
              </w:rPr>
            </w:pPr>
            <w:r>
              <w:rPr>
                <w:szCs w:val="22"/>
              </w:rPr>
              <w:t>%95</w:t>
            </w:r>
          </w:p>
        </w:tc>
        <w:tc>
          <w:tcPr>
            <w:tcW w:w="992"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%95</w:t>
            </w:r>
          </w:p>
        </w:tc>
        <w:tc>
          <w:tcPr>
            <w:tcW w:w="1134"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%95</w:t>
            </w:r>
          </w:p>
        </w:tc>
        <w:tc>
          <w:tcPr>
            <w:tcW w:w="993"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%100</w:t>
            </w:r>
          </w:p>
        </w:tc>
      </w:tr>
      <w:tr w:rsidR="00EF5ADC" w:rsidRPr="00256B5F" w:rsidTr="00256B5F">
        <w:trPr>
          <w:trHeight w:val="549"/>
        </w:trPr>
        <w:tc>
          <w:tcPr>
            <w:tcW w:w="1242" w:type="dxa"/>
            <w:shd w:val="clear" w:color="auto" w:fill="auto"/>
            <w:vAlign w:val="center"/>
          </w:tcPr>
          <w:p w:rsidR="00EF5ADC" w:rsidRPr="00256B5F" w:rsidRDefault="00EF5ADC"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EF5ADC" w:rsidRPr="00256B5F" w:rsidRDefault="00EF5ADC"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t>Özel eğitim</w:t>
            </w:r>
          </w:p>
        </w:tc>
        <w:tc>
          <w:tcPr>
            <w:tcW w:w="992" w:type="dxa"/>
            <w:shd w:val="clear" w:color="auto" w:fill="auto"/>
            <w:noWrap/>
            <w:vAlign w:val="center"/>
          </w:tcPr>
          <w:p w:rsidR="00EF5ADC" w:rsidRPr="00256B5F" w:rsidRDefault="00EF5ADC" w:rsidP="00FF43FB">
            <w:pPr>
              <w:spacing w:after="0" w:line="240" w:lineRule="auto"/>
              <w:rPr>
                <w:szCs w:val="22"/>
              </w:rPr>
            </w:pPr>
            <w:r>
              <w:rPr>
                <w:szCs w:val="22"/>
              </w:rPr>
              <w:t>Özel eğitim</w:t>
            </w:r>
          </w:p>
        </w:tc>
        <w:tc>
          <w:tcPr>
            <w:tcW w:w="992" w:type="dxa"/>
          </w:tcPr>
          <w:p w:rsidR="00EF5ADC" w:rsidRPr="00256B5F" w:rsidRDefault="00EF5ADC" w:rsidP="00FF43FB">
            <w:pPr>
              <w:spacing w:after="0" w:line="240" w:lineRule="auto"/>
              <w:rPr>
                <w:szCs w:val="22"/>
              </w:rPr>
            </w:pPr>
            <w:r>
              <w:rPr>
                <w:szCs w:val="22"/>
              </w:rPr>
              <w:t>Özel eğitim</w:t>
            </w:r>
          </w:p>
        </w:tc>
        <w:tc>
          <w:tcPr>
            <w:tcW w:w="992" w:type="dxa"/>
          </w:tcPr>
          <w:p w:rsidR="00EF5ADC" w:rsidRPr="00256B5F" w:rsidRDefault="00EF5ADC" w:rsidP="00FF43FB">
            <w:pPr>
              <w:spacing w:after="0" w:line="240" w:lineRule="auto"/>
              <w:rPr>
                <w:szCs w:val="22"/>
              </w:rPr>
            </w:pPr>
            <w:r>
              <w:rPr>
                <w:szCs w:val="22"/>
              </w:rPr>
              <w:t>Özel eğitim</w:t>
            </w:r>
          </w:p>
        </w:tc>
        <w:tc>
          <w:tcPr>
            <w:tcW w:w="1134" w:type="dxa"/>
          </w:tcPr>
          <w:p w:rsidR="00EF5ADC" w:rsidRPr="00256B5F" w:rsidRDefault="00EF5ADC" w:rsidP="00FF43FB">
            <w:pPr>
              <w:spacing w:after="0" w:line="240" w:lineRule="auto"/>
              <w:rPr>
                <w:szCs w:val="22"/>
              </w:rPr>
            </w:pPr>
            <w:r>
              <w:rPr>
                <w:szCs w:val="22"/>
              </w:rPr>
              <w:t>Özel eğitim</w:t>
            </w:r>
          </w:p>
        </w:tc>
        <w:tc>
          <w:tcPr>
            <w:tcW w:w="993" w:type="dxa"/>
          </w:tcPr>
          <w:p w:rsidR="00EF5ADC" w:rsidRPr="00256B5F" w:rsidRDefault="00EF5ADC" w:rsidP="00FF43FB">
            <w:pPr>
              <w:spacing w:after="0" w:line="240" w:lineRule="auto"/>
              <w:rPr>
                <w:szCs w:val="22"/>
              </w:rPr>
            </w:pPr>
            <w:r>
              <w:rPr>
                <w:szCs w:val="22"/>
              </w:rPr>
              <w:t>Özel eğitim</w:t>
            </w:r>
          </w:p>
        </w:tc>
      </w:tr>
      <w:tr w:rsidR="00EF5ADC" w:rsidRPr="00256B5F" w:rsidTr="00256B5F">
        <w:trPr>
          <w:trHeight w:val="549"/>
        </w:trPr>
        <w:tc>
          <w:tcPr>
            <w:tcW w:w="1242" w:type="dxa"/>
            <w:shd w:val="clear" w:color="auto" w:fill="auto"/>
            <w:vAlign w:val="center"/>
          </w:tcPr>
          <w:p w:rsidR="00EF5ADC" w:rsidRPr="00256B5F" w:rsidRDefault="00EF5ADC" w:rsidP="00D925E5">
            <w:pPr>
              <w:jc w:val="center"/>
              <w:rPr>
                <w:b/>
                <w:color w:val="FF0000"/>
                <w:szCs w:val="22"/>
              </w:rPr>
            </w:pPr>
            <w:r w:rsidRPr="00256B5F">
              <w:rPr>
                <w:b/>
                <w:color w:val="FF0000"/>
                <w:sz w:val="22"/>
                <w:szCs w:val="22"/>
              </w:rPr>
              <w:t>PG. 1.1.</w:t>
            </w:r>
            <w:r>
              <w:rPr>
                <w:b/>
                <w:color w:val="FF0000"/>
                <w:sz w:val="22"/>
                <w:szCs w:val="22"/>
              </w:rPr>
              <w:t>8</w:t>
            </w:r>
          </w:p>
        </w:tc>
        <w:tc>
          <w:tcPr>
            <w:tcW w:w="5557" w:type="dxa"/>
            <w:gridSpan w:val="2"/>
            <w:shd w:val="clear" w:color="auto" w:fill="auto"/>
            <w:vAlign w:val="center"/>
          </w:tcPr>
          <w:p w:rsidR="00EF5ADC" w:rsidRPr="00256B5F" w:rsidRDefault="00EF5ADC" w:rsidP="00FF43FB">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EF5ADC" w:rsidRPr="00256B5F" w:rsidRDefault="00EF5ADC" w:rsidP="00FF43FB">
            <w:pPr>
              <w:spacing w:after="0" w:line="240" w:lineRule="auto"/>
              <w:rPr>
                <w:szCs w:val="22"/>
              </w:rPr>
            </w:pPr>
            <w:r>
              <w:rPr>
                <w:szCs w:val="22"/>
              </w:rPr>
              <w:t>%100</w:t>
            </w:r>
          </w:p>
        </w:tc>
        <w:tc>
          <w:tcPr>
            <w:tcW w:w="992" w:type="dxa"/>
            <w:shd w:val="clear" w:color="auto" w:fill="auto"/>
            <w:noWrap/>
            <w:vAlign w:val="center"/>
          </w:tcPr>
          <w:p w:rsidR="00EF5ADC" w:rsidRPr="00256B5F" w:rsidRDefault="00EF5ADC" w:rsidP="00FF43FB">
            <w:pPr>
              <w:spacing w:after="0" w:line="240" w:lineRule="auto"/>
              <w:rPr>
                <w:szCs w:val="22"/>
              </w:rPr>
            </w:pPr>
            <w:r>
              <w:rPr>
                <w:szCs w:val="22"/>
              </w:rPr>
              <w:t>%100</w:t>
            </w:r>
          </w:p>
        </w:tc>
        <w:tc>
          <w:tcPr>
            <w:tcW w:w="992"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%100</w:t>
            </w:r>
          </w:p>
        </w:tc>
        <w:tc>
          <w:tcPr>
            <w:tcW w:w="992"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%100</w:t>
            </w:r>
          </w:p>
        </w:tc>
        <w:tc>
          <w:tcPr>
            <w:tcW w:w="1134"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%100</w:t>
            </w:r>
          </w:p>
        </w:tc>
        <w:tc>
          <w:tcPr>
            <w:tcW w:w="993" w:type="dxa"/>
          </w:tcPr>
          <w:p w:rsidR="00EF5ADC" w:rsidRDefault="00EF5ADC" w:rsidP="00FF43FB">
            <w:pPr>
              <w:spacing w:after="0" w:line="240" w:lineRule="auto"/>
              <w:rPr>
                <w:szCs w:val="22"/>
              </w:rPr>
            </w:pPr>
          </w:p>
          <w:p w:rsidR="00EF5ADC" w:rsidRPr="00256B5F" w:rsidRDefault="00EF5ADC" w:rsidP="00FF43FB">
            <w:pPr>
              <w:spacing w:after="0" w:line="240" w:lineRule="auto"/>
              <w:rPr>
                <w:szCs w:val="22"/>
              </w:rPr>
            </w:pPr>
            <w:r>
              <w:rPr>
                <w:szCs w:val="22"/>
              </w:rPr>
              <w:t>%100%</w:t>
            </w:r>
          </w:p>
        </w:tc>
      </w:tr>
    </w:tbl>
    <w:p w:rsidR="007F07D0" w:rsidRPr="00256B5F" w:rsidRDefault="007F07D0" w:rsidP="006517D8">
      <w:pPr>
        <w:rPr>
          <w:szCs w:val="24"/>
        </w:rPr>
      </w:pPr>
    </w:p>
    <w:bookmarkEnd w:id="44"/>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9D2E7D" w:rsidRPr="00256B5F" w:rsidRDefault="009D2E7D"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209B3" w:rsidRDefault="009D2E7D" w:rsidP="00046C0A">
            <w:pPr>
              <w:spacing w:after="0" w:line="240" w:lineRule="auto"/>
              <w:jc w:val="both"/>
              <w:rPr>
                <w:szCs w:val="24"/>
              </w:rPr>
            </w:pPr>
            <w:r>
              <w:rPr>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9D2E7D" w:rsidRPr="00256B5F" w:rsidRDefault="009D2E7D" w:rsidP="00046C0A">
            <w:pPr>
              <w:spacing w:after="0" w:line="240" w:lineRule="auto"/>
              <w:jc w:val="both"/>
              <w:rPr>
                <w:color w:val="FF0000"/>
                <w:szCs w:val="24"/>
              </w:rPr>
            </w:pPr>
            <w:r>
              <w:t>01 Eylül-20 Eylül</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01 Eylül-20 Eylül</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01 Eylül-20 Eylül</w:t>
            </w:r>
          </w:p>
        </w:tc>
      </w:tr>
      <w:tr w:rsidR="009D2E7D" w:rsidRPr="00256B5F" w:rsidTr="00420EBC">
        <w:trPr>
          <w:trHeight w:val="98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9D2E7D" w:rsidRPr="00880DC2" w:rsidRDefault="009D2E7D"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01 Eylül-20 Eylül</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FF43FB">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Strateji ekibi</w:t>
            </w:r>
          </w:p>
        </w:tc>
        <w:tc>
          <w:tcPr>
            <w:tcW w:w="1086"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Dönem Sonu</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lastRenderedPageBreak/>
              <w:t>1.1.7</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9D2E7D" w:rsidRPr="00256B5F" w:rsidRDefault="009D2E7D"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Rehberlik Servisi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01 Eylül-20 Eylül</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D2E7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9D2E7D" w:rsidRPr="00833BED" w:rsidRDefault="009D2E7D" w:rsidP="00256B5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Rehberlik Servisi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r>
              <w:t>01 Eylül-20 Eylül</w:t>
            </w:r>
          </w:p>
        </w:tc>
      </w:tr>
      <w:tr w:rsidR="009D2E7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D2E7D" w:rsidRPr="00256B5F" w:rsidRDefault="00996009" w:rsidP="00FF43FB">
            <w:pPr>
              <w:spacing w:after="0" w:line="240" w:lineRule="auto"/>
              <w:jc w:val="center"/>
              <w:rPr>
                <w:b/>
                <w:bCs/>
                <w:color w:val="FF0000"/>
                <w:szCs w:val="22"/>
              </w:rPr>
            </w:pPr>
            <w:r>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9D2E7D" w:rsidRPr="00833BED" w:rsidRDefault="009D2E7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9D2E7D" w:rsidRPr="00903B23" w:rsidRDefault="009D2E7D" w:rsidP="00046C0A">
            <w:pPr>
              <w:spacing w:after="0" w:line="240" w:lineRule="auto"/>
              <w:jc w:val="both"/>
              <w:rPr>
                <w:szCs w:val="24"/>
              </w:rPr>
            </w:pPr>
            <w:r w:rsidRPr="00903B23">
              <w:rPr>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9D2E7D" w:rsidRPr="00C45D02" w:rsidRDefault="009D2E7D" w:rsidP="00046C0A">
            <w:pPr>
              <w:spacing w:after="0" w:line="240" w:lineRule="auto"/>
              <w:jc w:val="both"/>
              <w:rPr>
                <w:color w:val="FF0000"/>
                <w:szCs w:val="24"/>
              </w:rPr>
            </w:pPr>
          </w:p>
        </w:tc>
      </w:tr>
    </w:tbl>
    <w:p w:rsidR="00C726D2" w:rsidRPr="00987750" w:rsidRDefault="00C726D2" w:rsidP="006517D8">
      <w:pPr>
        <w:pStyle w:val="Balk2"/>
      </w:pPr>
      <w:bookmarkStart w:id="45" w:name="_Toc529519464"/>
      <w:bookmarkStart w:id="46" w:name="_Toc531097545"/>
      <w:r w:rsidRPr="00987750">
        <w:t>TEMA II: EĞİTİM VE ÖĞRETİMDE KALİTENİN ARTIRILMASI</w:t>
      </w:r>
      <w:bookmarkEnd w:id="45"/>
      <w:bookmarkEnd w:id="46"/>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9D2593" w:rsidRDefault="00C726D2" w:rsidP="00A0624E">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w:t>
      </w:r>
      <w:r w:rsidR="007471DE">
        <w:t>caktır.</w:t>
      </w:r>
    </w:p>
    <w:p w:rsidR="007471DE" w:rsidRDefault="007471DE" w:rsidP="00A0624E"/>
    <w:p w:rsidR="007471DE" w:rsidRDefault="007471DE" w:rsidP="00A0624E"/>
    <w:p w:rsidR="007471DE" w:rsidRPr="007471DE" w:rsidRDefault="007471DE" w:rsidP="00A0624E"/>
    <w:p w:rsidR="00581773" w:rsidRDefault="00581773"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046C0A">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r w:rsidR="00B327F2">
              <w:rPr>
                <w:b/>
                <w:bCs/>
                <w:color w:val="000000"/>
                <w:szCs w:val="24"/>
              </w:rPr>
              <w:t xml:space="preserve"> </w:t>
            </w:r>
          </w:p>
        </w:tc>
      </w:tr>
      <w:tr w:rsidR="00A0624E" w:rsidRPr="00987750" w:rsidTr="00046C0A">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46C0A" w:rsidRPr="00987750" w:rsidTr="00046C0A">
        <w:trPr>
          <w:gridAfter w:val="1"/>
          <w:wAfter w:w="16" w:type="dxa"/>
          <w:trHeight w:val="504"/>
        </w:trPr>
        <w:tc>
          <w:tcPr>
            <w:tcW w:w="1152" w:type="dxa"/>
            <w:vMerge w:val="restart"/>
            <w:shd w:val="clear" w:color="auto" w:fill="auto"/>
            <w:vAlign w:val="center"/>
          </w:tcPr>
          <w:p w:rsidR="00046C0A" w:rsidRPr="00F86E49" w:rsidRDefault="00046C0A"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46C0A" w:rsidRPr="00F86E49" w:rsidRDefault="00046C0A"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46C0A" w:rsidRPr="00F86E49" w:rsidRDefault="00046C0A"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46C0A" w:rsidRPr="00F86E49" w:rsidRDefault="008B14A7" w:rsidP="00046C0A">
            <w:pPr>
              <w:spacing w:after="0" w:line="240" w:lineRule="auto"/>
              <w:rPr>
                <w:szCs w:val="22"/>
              </w:rPr>
            </w:pPr>
            <w:r>
              <w:rPr>
                <w:szCs w:val="22"/>
              </w:rPr>
              <w:t>81</w:t>
            </w:r>
          </w:p>
        </w:tc>
        <w:tc>
          <w:tcPr>
            <w:tcW w:w="858" w:type="dxa"/>
            <w:shd w:val="clear" w:color="auto" w:fill="auto"/>
            <w:vAlign w:val="center"/>
          </w:tcPr>
          <w:p w:rsidR="00046C0A" w:rsidRPr="00F86E49" w:rsidRDefault="008B14A7" w:rsidP="00046C0A">
            <w:pPr>
              <w:spacing w:after="0" w:line="240" w:lineRule="auto"/>
              <w:rPr>
                <w:szCs w:val="22"/>
              </w:rPr>
            </w:pPr>
            <w:r>
              <w:rPr>
                <w:szCs w:val="22"/>
              </w:rPr>
              <w:t>82</w:t>
            </w:r>
          </w:p>
        </w:tc>
        <w:tc>
          <w:tcPr>
            <w:tcW w:w="727" w:type="dxa"/>
            <w:shd w:val="clear" w:color="auto" w:fill="auto"/>
            <w:vAlign w:val="center"/>
          </w:tcPr>
          <w:p w:rsidR="00046C0A" w:rsidRPr="00F86E49" w:rsidRDefault="008B14A7" w:rsidP="00046C0A">
            <w:pPr>
              <w:spacing w:after="0" w:line="240" w:lineRule="auto"/>
              <w:rPr>
                <w:szCs w:val="22"/>
              </w:rPr>
            </w:pPr>
            <w:r>
              <w:rPr>
                <w:szCs w:val="22"/>
              </w:rPr>
              <w:t>83</w:t>
            </w:r>
          </w:p>
        </w:tc>
        <w:tc>
          <w:tcPr>
            <w:tcW w:w="826" w:type="dxa"/>
            <w:shd w:val="clear" w:color="auto" w:fill="auto"/>
            <w:vAlign w:val="center"/>
          </w:tcPr>
          <w:p w:rsidR="00046C0A" w:rsidRPr="00F86E49" w:rsidRDefault="008B14A7" w:rsidP="00046C0A">
            <w:pPr>
              <w:spacing w:after="0" w:line="240" w:lineRule="auto"/>
              <w:rPr>
                <w:szCs w:val="22"/>
              </w:rPr>
            </w:pPr>
            <w:r>
              <w:rPr>
                <w:szCs w:val="22"/>
              </w:rPr>
              <w:t>84</w:t>
            </w:r>
          </w:p>
        </w:tc>
        <w:tc>
          <w:tcPr>
            <w:tcW w:w="862" w:type="dxa"/>
            <w:shd w:val="clear" w:color="auto" w:fill="auto"/>
            <w:vAlign w:val="center"/>
          </w:tcPr>
          <w:p w:rsidR="00046C0A" w:rsidRPr="00F86E49" w:rsidRDefault="008B14A7" w:rsidP="00046C0A">
            <w:pPr>
              <w:spacing w:after="0" w:line="240" w:lineRule="auto"/>
              <w:rPr>
                <w:szCs w:val="22"/>
              </w:rPr>
            </w:pPr>
            <w:r>
              <w:rPr>
                <w:szCs w:val="22"/>
              </w:rPr>
              <w:t>85</w:t>
            </w:r>
          </w:p>
        </w:tc>
        <w:tc>
          <w:tcPr>
            <w:tcW w:w="863" w:type="dxa"/>
            <w:shd w:val="clear" w:color="auto" w:fill="auto"/>
            <w:vAlign w:val="center"/>
          </w:tcPr>
          <w:p w:rsidR="00046C0A" w:rsidRPr="00F86E49" w:rsidRDefault="008B14A7" w:rsidP="00046C0A">
            <w:pPr>
              <w:spacing w:after="0" w:line="240" w:lineRule="auto"/>
              <w:rPr>
                <w:szCs w:val="22"/>
              </w:rPr>
            </w:pPr>
            <w:r>
              <w:rPr>
                <w:szCs w:val="22"/>
              </w:rPr>
              <w:t>86</w:t>
            </w:r>
          </w:p>
        </w:tc>
      </w:tr>
      <w:tr w:rsidR="00046C0A" w:rsidRPr="00987750" w:rsidTr="00046C0A">
        <w:trPr>
          <w:gridAfter w:val="1"/>
          <w:wAfter w:w="16" w:type="dxa"/>
          <w:trHeight w:val="234"/>
        </w:trPr>
        <w:tc>
          <w:tcPr>
            <w:tcW w:w="1152" w:type="dxa"/>
            <w:vMerge/>
            <w:shd w:val="clear" w:color="auto" w:fill="auto"/>
            <w:vAlign w:val="center"/>
          </w:tcPr>
          <w:p w:rsidR="00046C0A" w:rsidRPr="00F86E49" w:rsidRDefault="00046C0A" w:rsidP="00B15620">
            <w:pPr>
              <w:spacing w:after="0" w:line="240" w:lineRule="auto"/>
              <w:jc w:val="center"/>
              <w:rPr>
                <w:b/>
                <w:bCs/>
                <w:color w:val="FF0000"/>
                <w:szCs w:val="22"/>
              </w:rPr>
            </w:pPr>
          </w:p>
        </w:tc>
        <w:tc>
          <w:tcPr>
            <w:tcW w:w="1779" w:type="dxa"/>
            <w:vMerge/>
            <w:shd w:val="clear" w:color="auto" w:fill="auto"/>
            <w:vAlign w:val="center"/>
          </w:tcPr>
          <w:p w:rsidR="00046C0A" w:rsidRPr="00F86E49" w:rsidRDefault="00046C0A" w:rsidP="00B15620">
            <w:pPr>
              <w:spacing w:after="0" w:line="240" w:lineRule="auto"/>
              <w:rPr>
                <w:szCs w:val="22"/>
              </w:rPr>
            </w:pPr>
          </w:p>
        </w:tc>
        <w:tc>
          <w:tcPr>
            <w:tcW w:w="5399" w:type="dxa"/>
            <w:shd w:val="clear" w:color="auto" w:fill="auto"/>
            <w:vAlign w:val="center"/>
          </w:tcPr>
          <w:p w:rsidR="00046C0A" w:rsidRPr="00F86E49" w:rsidRDefault="00046C0A"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46C0A" w:rsidRPr="00F86E49" w:rsidRDefault="008B14A7" w:rsidP="00046C0A">
            <w:pPr>
              <w:spacing w:after="0" w:line="240" w:lineRule="auto"/>
              <w:rPr>
                <w:szCs w:val="22"/>
              </w:rPr>
            </w:pPr>
            <w:r>
              <w:rPr>
                <w:szCs w:val="22"/>
              </w:rPr>
              <w:t>81</w:t>
            </w:r>
          </w:p>
        </w:tc>
        <w:tc>
          <w:tcPr>
            <w:tcW w:w="858" w:type="dxa"/>
            <w:shd w:val="clear" w:color="auto" w:fill="auto"/>
            <w:vAlign w:val="center"/>
          </w:tcPr>
          <w:p w:rsidR="00046C0A" w:rsidRPr="00F86E49" w:rsidRDefault="008B14A7" w:rsidP="00046C0A">
            <w:pPr>
              <w:spacing w:after="0" w:line="240" w:lineRule="auto"/>
              <w:rPr>
                <w:szCs w:val="22"/>
              </w:rPr>
            </w:pPr>
            <w:r>
              <w:rPr>
                <w:szCs w:val="22"/>
              </w:rPr>
              <w:t>83</w:t>
            </w:r>
          </w:p>
        </w:tc>
        <w:tc>
          <w:tcPr>
            <w:tcW w:w="727" w:type="dxa"/>
            <w:shd w:val="clear" w:color="auto" w:fill="auto"/>
          </w:tcPr>
          <w:p w:rsidR="00046C0A" w:rsidRPr="00F86E49" w:rsidRDefault="008B14A7" w:rsidP="00046C0A">
            <w:pPr>
              <w:spacing w:after="0" w:line="240" w:lineRule="auto"/>
              <w:rPr>
                <w:szCs w:val="22"/>
              </w:rPr>
            </w:pPr>
            <w:r>
              <w:rPr>
                <w:szCs w:val="22"/>
              </w:rPr>
              <w:t>85</w:t>
            </w:r>
          </w:p>
        </w:tc>
        <w:tc>
          <w:tcPr>
            <w:tcW w:w="826" w:type="dxa"/>
            <w:shd w:val="clear" w:color="auto" w:fill="auto"/>
          </w:tcPr>
          <w:p w:rsidR="00046C0A" w:rsidRPr="00F86E49" w:rsidRDefault="008B14A7" w:rsidP="00046C0A">
            <w:pPr>
              <w:spacing w:after="0" w:line="240" w:lineRule="auto"/>
              <w:rPr>
                <w:szCs w:val="22"/>
              </w:rPr>
            </w:pPr>
            <w:r>
              <w:rPr>
                <w:szCs w:val="22"/>
              </w:rPr>
              <w:t>87</w:t>
            </w:r>
          </w:p>
        </w:tc>
        <w:tc>
          <w:tcPr>
            <w:tcW w:w="862" w:type="dxa"/>
            <w:shd w:val="clear" w:color="auto" w:fill="auto"/>
          </w:tcPr>
          <w:p w:rsidR="00046C0A" w:rsidRPr="00F86E49" w:rsidRDefault="008B14A7" w:rsidP="00046C0A">
            <w:pPr>
              <w:spacing w:after="0" w:line="240" w:lineRule="auto"/>
              <w:rPr>
                <w:szCs w:val="22"/>
              </w:rPr>
            </w:pPr>
            <w:r>
              <w:rPr>
                <w:szCs w:val="22"/>
              </w:rPr>
              <w:t>88</w:t>
            </w:r>
          </w:p>
        </w:tc>
        <w:tc>
          <w:tcPr>
            <w:tcW w:w="863" w:type="dxa"/>
            <w:shd w:val="clear" w:color="auto" w:fill="auto"/>
          </w:tcPr>
          <w:p w:rsidR="00046C0A" w:rsidRPr="00F86E49" w:rsidRDefault="008B14A7" w:rsidP="00046C0A">
            <w:pPr>
              <w:spacing w:after="0" w:line="240" w:lineRule="auto"/>
              <w:rPr>
                <w:szCs w:val="22"/>
              </w:rPr>
            </w:pPr>
            <w:r>
              <w:rPr>
                <w:szCs w:val="22"/>
              </w:rPr>
              <w:t>89</w:t>
            </w:r>
          </w:p>
        </w:tc>
      </w:tr>
      <w:tr w:rsidR="00046C0A" w:rsidRPr="00987750" w:rsidTr="00046C0A">
        <w:trPr>
          <w:gridAfter w:val="1"/>
          <w:wAfter w:w="16" w:type="dxa"/>
          <w:trHeight w:val="238"/>
        </w:trPr>
        <w:tc>
          <w:tcPr>
            <w:tcW w:w="1152" w:type="dxa"/>
            <w:vMerge/>
            <w:shd w:val="clear" w:color="auto" w:fill="auto"/>
            <w:vAlign w:val="center"/>
          </w:tcPr>
          <w:p w:rsidR="00046C0A" w:rsidRPr="00F86E49" w:rsidRDefault="00046C0A" w:rsidP="00B15620">
            <w:pPr>
              <w:spacing w:after="0" w:line="240" w:lineRule="auto"/>
              <w:jc w:val="center"/>
              <w:rPr>
                <w:b/>
                <w:bCs/>
                <w:color w:val="FF0000"/>
                <w:szCs w:val="22"/>
              </w:rPr>
            </w:pPr>
          </w:p>
        </w:tc>
        <w:tc>
          <w:tcPr>
            <w:tcW w:w="1779" w:type="dxa"/>
            <w:vMerge/>
            <w:shd w:val="clear" w:color="auto" w:fill="auto"/>
            <w:vAlign w:val="center"/>
          </w:tcPr>
          <w:p w:rsidR="00046C0A" w:rsidRPr="00F86E49" w:rsidRDefault="00046C0A" w:rsidP="00B15620">
            <w:pPr>
              <w:spacing w:after="0" w:line="240" w:lineRule="auto"/>
              <w:rPr>
                <w:szCs w:val="22"/>
              </w:rPr>
            </w:pPr>
          </w:p>
        </w:tc>
        <w:tc>
          <w:tcPr>
            <w:tcW w:w="5399" w:type="dxa"/>
            <w:shd w:val="clear" w:color="auto" w:fill="auto"/>
            <w:vAlign w:val="center"/>
          </w:tcPr>
          <w:p w:rsidR="00046C0A" w:rsidRPr="00F86E49" w:rsidRDefault="00046C0A"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46C0A" w:rsidRPr="004636DD" w:rsidRDefault="008B14A7" w:rsidP="00046C0A">
            <w:pPr>
              <w:spacing w:after="0" w:line="240" w:lineRule="auto"/>
              <w:jc w:val="center"/>
              <w:rPr>
                <w:szCs w:val="22"/>
              </w:rPr>
            </w:pPr>
            <w:r>
              <w:rPr>
                <w:szCs w:val="22"/>
              </w:rPr>
              <w:t>79</w:t>
            </w:r>
          </w:p>
        </w:tc>
        <w:tc>
          <w:tcPr>
            <w:tcW w:w="858" w:type="dxa"/>
            <w:shd w:val="clear" w:color="auto" w:fill="auto"/>
            <w:vAlign w:val="center"/>
          </w:tcPr>
          <w:p w:rsidR="00046C0A" w:rsidRPr="004636DD" w:rsidRDefault="008B14A7" w:rsidP="00046C0A">
            <w:pPr>
              <w:spacing w:after="0" w:line="240" w:lineRule="auto"/>
              <w:jc w:val="center"/>
              <w:rPr>
                <w:szCs w:val="22"/>
              </w:rPr>
            </w:pPr>
            <w:r>
              <w:rPr>
                <w:szCs w:val="22"/>
              </w:rPr>
              <w:t>80</w:t>
            </w:r>
          </w:p>
        </w:tc>
        <w:tc>
          <w:tcPr>
            <w:tcW w:w="727" w:type="dxa"/>
            <w:shd w:val="clear" w:color="auto" w:fill="auto"/>
            <w:vAlign w:val="center"/>
          </w:tcPr>
          <w:p w:rsidR="00046C0A" w:rsidRPr="004636DD" w:rsidRDefault="008B14A7" w:rsidP="00046C0A">
            <w:pPr>
              <w:spacing w:after="0" w:line="240" w:lineRule="auto"/>
              <w:jc w:val="center"/>
              <w:rPr>
                <w:szCs w:val="22"/>
              </w:rPr>
            </w:pPr>
            <w:r>
              <w:rPr>
                <w:szCs w:val="22"/>
              </w:rPr>
              <w:t>81</w:t>
            </w:r>
          </w:p>
        </w:tc>
        <w:tc>
          <w:tcPr>
            <w:tcW w:w="826" w:type="dxa"/>
            <w:shd w:val="clear" w:color="auto" w:fill="auto"/>
            <w:vAlign w:val="center"/>
          </w:tcPr>
          <w:p w:rsidR="00046C0A" w:rsidRPr="004636DD" w:rsidRDefault="008B14A7" w:rsidP="00046C0A">
            <w:pPr>
              <w:spacing w:after="0" w:line="240" w:lineRule="auto"/>
              <w:jc w:val="center"/>
              <w:rPr>
                <w:szCs w:val="22"/>
              </w:rPr>
            </w:pPr>
            <w:r>
              <w:rPr>
                <w:szCs w:val="22"/>
              </w:rPr>
              <w:t>82</w:t>
            </w:r>
          </w:p>
        </w:tc>
        <w:tc>
          <w:tcPr>
            <w:tcW w:w="862" w:type="dxa"/>
            <w:shd w:val="clear" w:color="auto" w:fill="auto"/>
            <w:vAlign w:val="center"/>
          </w:tcPr>
          <w:p w:rsidR="00046C0A" w:rsidRPr="004636DD" w:rsidRDefault="008B14A7" w:rsidP="00046C0A">
            <w:pPr>
              <w:spacing w:after="0" w:line="240" w:lineRule="auto"/>
              <w:jc w:val="center"/>
              <w:rPr>
                <w:szCs w:val="22"/>
              </w:rPr>
            </w:pPr>
            <w:r>
              <w:rPr>
                <w:szCs w:val="22"/>
              </w:rPr>
              <w:t>82</w:t>
            </w:r>
          </w:p>
        </w:tc>
        <w:tc>
          <w:tcPr>
            <w:tcW w:w="863" w:type="dxa"/>
            <w:shd w:val="clear" w:color="auto" w:fill="auto"/>
            <w:vAlign w:val="center"/>
          </w:tcPr>
          <w:p w:rsidR="00046C0A" w:rsidRPr="004636DD" w:rsidRDefault="008B14A7" w:rsidP="00046C0A">
            <w:pPr>
              <w:spacing w:after="0" w:line="240" w:lineRule="auto"/>
              <w:jc w:val="center"/>
              <w:rPr>
                <w:szCs w:val="22"/>
              </w:rPr>
            </w:pPr>
            <w:r>
              <w:rPr>
                <w:szCs w:val="22"/>
              </w:rPr>
              <w:t>83</w:t>
            </w:r>
          </w:p>
        </w:tc>
      </w:tr>
      <w:tr w:rsidR="00046C0A" w:rsidRPr="00987750" w:rsidTr="00046C0A">
        <w:trPr>
          <w:gridAfter w:val="1"/>
          <w:wAfter w:w="16" w:type="dxa"/>
          <w:trHeight w:val="214"/>
        </w:trPr>
        <w:tc>
          <w:tcPr>
            <w:tcW w:w="1152" w:type="dxa"/>
            <w:vMerge/>
            <w:shd w:val="clear" w:color="auto" w:fill="auto"/>
            <w:vAlign w:val="center"/>
          </w:tcPr>
          <w:p w:rsidR="00046C0A" w:rsidRPr="00F86E49" w:rsidRDefault="00046C0A" w:rsidP="00B15620">
            <w:pPr>
              <w:spacing w:after="0" w:line="240" w:lineRule="auto"/>
              <w:jc w:val="center"/>
              <w:rPr>
                <w:b/>
                <w:bCs/>
                <w:color w:val="FF0000"/>
                <w:szCs w:val="22"/>
              </w:rPr>
            </w:pPr>
          </w:p>
        </w:tc>
        <w:tc>
          <w:tcPr>
            <w:tcW w:w="1779" w:type="dxa"/>
            <w:vMerge/>
            <w:shd w:val="clear" w:color="auto" w:fill="auto"/>
            <w:vAlign w:val="center"/>
          </w:tcPr>
          <w:p w:rsidR="00046C0A" w:rsidRPr="00F86E49" w:rsidRDefault="00046C0A" w:rsidP="00B15620">
            <w:pPr>
              <w:spacing w:after="0" w:line="240" w:lineRule="auto"/>
              <w:rPr>
                <w:szCs w:val="22"/>
              </w:rPr>
            </w:pPr>
          </w:p>
        </w:tc>
        <w:tc>
          <w:tcPr>
            <w:tcW w:w="5399" w:type="dxa"/>
            <w:shd w:val="clear" w:color="auto" w:fill="auto"/>
            <w:vAlign w:val="center"/>
          </w:tcPr>
          <w:p w:rsidR="00046C0A" w:rsidRPr="00F86E49" w:rsidRDefault="00046C0A"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46C0A" w:rsidRPr="004636DD" w:rsidRDefault="008B14A7" w:rsidP="00046C0A">
            <w:pPr>
              <w:spacing w:after="0" w:line="240" w:lineRule="auto"/>
              <w:jc w:val="center"/>
              <w:rPr>
                <w:szCs w:val="22"/>
              </w:rPr>
            </w:pPr>
            <w:r>
              <w:rPr>
                <w:szCs w:val="22"/>
              </w:rPr>
              <w:t>85</w:t>
            </w:r>
          </w:p>
        </w:tc>
        <w:tc>
          <w:tcPr>
            <w:tcW w:w="858" w:type="dxa"/>
            <w:shd w:val="clear" w:color="auto" w:fill="auto"/>
            <w:vAlign w:val="center"/>
          </w:tcPr>
          <w:p w:rsidR="00046C0A" w:rsidRPr="004636DD" w:rsidRDefault="008B14A7" w:rsidP="00046C0A">
            <w:pPr>
              <w:spacing w:after="0" w:line="240" w:lineRule="auto"/>
              <w:jc w:val="center"/>
              <w:rPr>
                <w:szCs w:val="22"/>
              </w:rPr>
            </w:pPr>
            <w:r>
              <w:rPr>
                <w:szCs w:val="22"/>
              </w:rPr>
              <w:t>86</w:t>
            </w:r>
          </w:p>
        </w:tc>
        <w:tc>
          <w:tcPr>
            <w:tcW w:w="727" w:type="dxa"/>
            <w:shd w:val="clear" w:color="auto" w:fill="auto"/>
            <w:vAlign w:val="center"/>
          </w:tcPr>
          <w:p w:rsidR="00046C0A" w:rsidRPr="004636DD" w:rsidRDefault="008B14A7" w:rsidP="00046C0A">
            <w:pPr>
              <w:spacing w:after="0" w:line="240" w:lineRule="auto"/>
              <w:jc w:val="center"/>
              <w:rPr>
                <w:szCs w:val="22"/>
              </w:rPr>
            </w:pPr>
            <w:r>
              <w:rPr>
                <w:szCs w:val="22"/>
              </w:rPr>
              <w:t>86</w:t>
            </w:r>
          </w:p>
        </w:tc>
        <w:tc>
          <w:tcPr>
            <w:tcW w:w="826" w:type="dxa"/>
            <w:shd w:val="clear" w:color="auto" w:fill="auto"/>
            <w:vAlign w:val="center"/>
          </w:tcPr>
          <w:p w:rsidR="00046C0A" w:rsidRPr="004636DD" w:rsidRDefault="008B14A7" w:rsidP="00046C0A">
            <w:pPr>
              <w:spacing w:after="0" w:line="240" w:lineRule="auto"/>
              <w:jc w:val="center"/>
              <w:rPr>
                <w:szCs w:val="22"/>
              </w:rPr>
            </w:pPr>
            <w:r>
              <w:rPr>
                <w:szCs w:val="22"/>
              </w:rPr>
              <w:t>87</w:t>
            </w:r>
          </w:p>
        </w:tc>
        <w:tc>
          <w:tcPr>
            <w:tcW w:w="862" w:type="dxa"/>
            <w:shd w:val="clear" w:color="auto" w:fill="auto"/>
            <w:vAlign w:val="center"/>
          </w:tcPr>
          <w:p w:rsidR="00046C0A" w:rsidRPr="004636DD" w:rsidRDefault="008B14A7" w:rsidP="00046C0A">
            <w:pPr>
              <w:spacing w:after="0" w:line="240" w:lineRule="auto"/>
              <w:jc w:val="center"/>
              <w:rPr>
                <w:szCs w:val="22"/>
              </w:rPr>
            </w:pPr>
            <w:r>
              <w:rPr>
                <w:szCs w:val="22"/>
              </w:rPr>
              <w:t>88</w:t>
            </w:r>
          </w:p>
        </w:tc>
        <w:tc>
          <w:tcPr>
            <w:tcW w:w="863" w:type="dxa"/>
            <w:shd w:val="clear" w:color="auto" w:fill="auto"/>
            <w:vAlign w:val="center"/>
          </w:tcPr>
          <w:p w:rsidR="00046C0A" w:rsidRPr="004636DD" w:rsidRDefault="008B14A7" w:rsidP="00046C0A">
            <w:pPr>
              <w:spacing w:after="0" w:line="240" w:lineRule="auto"/>
              <w:jc w:val="center"/>
              <w:rPr>
                <w:szCs w:val="22"/>
              </w:rPr>
            </w:pPr>
            <w:r>
              <w:rPr>
                <w:szCs w:val="22"/>
              </w:rPr>
              <w:t>89</w:t>
            </w:r>
          </w:p>
        </w:tc>
      </w:tr>
      <w:tr w:rsidR="00046C0A" w:rsidRPr="00987750" w:rsidTr="00046C0A">
        <w:trPr>
          <w:gridAfter w:val="1"/>
          <w:wAfter w:w="16" w:type="dxa"/>
          <w:trHeight w:val="57"/>
        </w:trPr>
        <w:tc>
          <w:tcPr>
            <w:tcW w:w="1152" w:type="dxa"/>
            <w:vMerge w:val="restart"/>
            <w:shd w:val="clear" w:color="auto" w:fill="auto"/>
            <w:vAlign w:val="center"/>
          </w:tcPr>
          <w:p w:rsidR="00046C0A" w:rsidRPr="00F86E49" w:rsidRDefault="00046C0A"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46C0A" w:rsidRPr="00F86E49" w:rsidRDefault="00046C0A"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46C0A" w:rsidRPr="00F86E49" w:rsidRDefault="00046C0A"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46C0A" w:rsidRPr="004636DD" w:rsidRDefault="008B14A7" w:rsidP="00046C0A">
            <w:pPr>
              <w:spacing w:after="0" w:line="240" w:lineRule="auto"/>
              <w:jc w:val="center"/>
              <w:rPr>
                <w:szCs w:val="22"/>
              </w:rPr>
            </w:pPr>
            <w:r>
              <w:rPr>
                <w:szCs w:val="22"/>
              </w:rPr>
              <w:t>10</w:t>
            </w:r>
          </w:p>
        </w:tc>
        <w:tc>
          <w:tcPr>
            <w:tcW w:w="858" w:type="dxa"/>
            <w:shd w:val="clear" w:color="auto" w:fill="auto"/>
            <w:noWrap/>
            <w:vAlign w:val="center"/>
          </w:tcPr>
          <w:p w:rsidR="00046C0A" w:rsidRPr="004636DD" w:rsidRDefault="008B14A7" w:rsidP="00046C0A">
            <w:pPr>
              <w:spacing w:after="0" w:line="240" w:lineRule="auto"/>
              <w:jc w:val="center"/>
              <w:rPr>
                <w:szCs w:val="22"/>
              </w:rPr>
            </w:pPr>
            <w:r>
              <w:rPr>
                <w:szCs w:val="22"/>
              </w:rPr>
              <w:t>10</w:t>
            </w:r>
          </w:p>
        </w:tc>
        <w:tc>
          <w:tcPr>
            <w:tcW w:w="727" w:type="dxa"/>
            <w:vAlign w:val="center"/>
          </w:tcPr>
          <w:p w:rsidR="00046C0A" w:rsidRPr="004636DD" w:rsidRDefault="008B14A7" w:rsidP="00046C0A">
            <w:pPr>
              <w:spacing w:after="0" w:line="240" w:lineRule="auto"/>
              <w:jc w:val="center"/>
              <w:rPr>
                <w:szCs w:val="22"/>
              </w:rPr>
            </w:pPr>
            <w:r>
              <w:rPr>
                <w:szCs w:val="22"/>
              </w:rPr>
              <w:t>11</w:t>
            </w:r>
          </w:p>
        </w:tc>
        <w:tc>
          <w:tcPr>
            <w:tcW w:w="826" w:type="dxa"/>
            <w:vAlign w:val="center"/>
          </w:tcPr>
          <w:p w:rsidR="00046C0A" w:rsidRPr="004636DD" w:rsidRDefault="008B14A7" w:rsidP="00046C0A">
            <w:pPr>
              <w:spacing w:after="0" w:line="240" w:lineRule="auto"/>
              <w:jc w:val="center"/>
              <w:rPr>
                <w:szCs w:val="22"/>
              </w:rPr>
            </w:pPr>
            <w:r>
              <w:rPr>
                <w:szCs w:val="22"/>
              </w:rPr>
              <w:t>11</w:t>
            </w:r>
          </w:p>
        </w:tc>
        <w:tc>
          <w:tcPr>
            <w:tcW w:w="862" w:type="dxa"/>
            <w:vAlign w:val="center"/>
          </w:tcPr>
          <w:p w:rsidR="00046C0A" w:rsidRPr="004636DD" w:rsidRDefault="008B14A7" w:rsidP="00046C0A">
            <w:pPr>
              <w:spacing w:after="0" w:line="240" w:lineRule="auto"/>
              <w:jc w:val="center"/>
              <w:rPr>
                <w:szCs w:val="22"/>
              </w:rPr>
            </w:pPr>
            <w:r>
              <w:rPr>
                <w:szCs w:val="22"/>
              </w:rPr>
              <w:t>11</w:t>
            </w:r>
          </w:p>
        </w:tc>
        <w:tc>
          <w:tcPr>
            <w:tcW w:w="863" w:type="dxa"/>
            <w:vAlign w:val="center"/>
          </w:tcPr>
          <w:p w:rsidR="00046C0A" w:rsidRPr="004636DD" w:rsidRDefault="008B14A7" w:rsidP="00046C0A">
            <w:pPr>
              <w:spacing w:after="0" w:line="240" w:lineRule="auto"/>
              <w:jc w:val="center"/>
              <w:rPr>
                <w:szCs w:val="22"/>
              </w:rPr>
            </w:pPr>
            <w:r>
              <w:rPr>
                <w:szCs w:val="22"/>
              </w:rPr>
              <w:t>11</w:t>
            </w:r>
          </w:p>
        </w:tc>
      </w:tr>
      <w:tr w:rsidR="00046C0A" w:rsidRPr="00987750" w:rsidTr="00046C0A">
        <w:trPr>
          <w:gridAfter w:val="1"/>
          <w:wAfter w:w="16" w:type="dxa"/>
          <w:trHeight w:val="57"/>
        </w:trPr>
        <w:tc>
          <w:tcPr>
            <w:tcW w:w="1152" w:type="dxa"/>
            <w:vMerge/>
            <w:shd w:val="clear" w:color="auto" w:fill="auto"/>
            <w:vAlign w:val="center"/>
          </w:tcPr>
          <w:p w:rsidR="00046C0A" w:rsidRPr="00F86E49" w:rsidRDefault="00046C0A" w:rsidP="00B15620">
            <w:pPr>
              <w:jc w:val="center"/>
              <w:rPr>
                <w:b/>
                <w:szCs w:val="22"/>
              </w:rPr>
            </w:pPr>
          </w:p>
        </w:tc>
        <w:tc>
          <w:tcPr>
            <w:tcW w:w="1779" w:type="dxa"/>
            <w:vMerge/>
            <w:shd w:val="clear" w:color="auto" w:fill="auto"/>
            <w:vAlign w:val="center"/>
          </w:tcPr>
          <w:p w:rsidR="00046C0A" w:rsidRPr="00F86E49" w:rsidRDefault="00046C0A" w:rsidP="00B15620">
            <w:pPr>
              <w:spacing w:after="0" w:line="240" w:lineRule="auto"/>
              <w:rPr>
                <w:szCs w:val="22"/>
              </w:rPr>
            </w:pPr>
          </w:p>
        </w:tc>
        <w:tc>
          <w:tcPr>
            <w:tcW w:w="5399" w:type="dxa"/>
            <w:shd w:val="clear" w:color="auto" w:fill="auto"/>
            <w:vAlign w:val="center"/>
          </w:tcPr>
          <w:p w:rsidR="00046C0A" w:rsidRPr="00F86E49" w:rsidRDefault="00046C0A"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46C0A" w:rsidRPr="004636DD" w:rsidRDefault="008B14A7" w:rsidP="00046C0A">
            <w:pPr>
              <w:spacing w:after="0" w:line="240" w:lineRule="auto"/>
              <w:jc w:val="center"/>
              <w:rPr>
                <w:szCs w:val="22"/>
              </w:rPr>
            </w:pPr>
            <w:r>
              <w:rPr>
                <w:szCs w:val="22"/>
              </w:rPr>
              <w:t>70</w:t>
            </w:r>
          </w:p>
        </w:tc>
        <w:tc>
          <w:tcPr>
            <w:tcW w:w="858" w:type="dxa"/>
            <w:shd w:val="clear" w:color="auto" w:fill="auto"/>
            <w:noWrap/>
            <w:vAlign w:val="center"/>
          </w:tcPr>
          <w:p w:rsidR="00046C0A" w:rsidRPr="004636DD" w:rsidRDefault="008B14A7" w:rsidP="00046C0A">
            <w:pPr>
              <w:spacing w:after="0" w:line="240" w:lineRule="auto"/>
              <w:jc w:val="center"/>
              <w:rPr>
                <w:szCs w:val="22"/>
              </w:rPr>
            </w:pPr>
            <w:r>
              <w:rPr>
                <w:szCs w:val="22"/>
              </w:rPr>
              <w:t>75</w:t>
            </w:r>
          </w:p>
        </w:tc>
        <w:tc>
          <w:tcPr>
            <w:tcW w:w="727" w:type="dxa"/>
            <w:vAlign w:val="center"/>
          </w:tcPr>
          <w:p w:rsidR="00046C0A" w:rsidRPr="004636DD" w:rsidRDefault="008B14A7" w:rsidP="00046C0A">
            <w:pPr>
              <w:spacing w:after="0" w:line="240" w:lineRule="auto"/>
              <w:jc w:val="center"/>
              <w:rPr>
                <w:szCs w:val="22"/>
              </w:rPr>
            </w:pPr>
            <w:r>
              <w:rPr>
                <w:szCs w:val="22"/>
              </w:rPr>
              <w:t>75</w:t>
            </w:r>
          </w:p>
        </w:tc>
        <w:tc>
          <w:tcPr>
            <w:tcW w:w="826" w:type="dxa"/>
            <w:vAlign w:val="center"/>
          </w:tcPr>
          <w:p w:rsidR="00046C0A" w:rsidRPr="004636DD" w:rsidRDefault="008B14A7" w:rsidP="00046C0A">
            <w:pPr>
              <w:spacing w:after="0" w:line="240" w:lineRule="auto"/>
              <w:jc w:val="center"/>
              <w:rPr>
                <w:szCs w:val="22"/>
              </w:rPr>
            </w:pPr>
            <w:r>
              <w:rPr>
                <w:szCs w:val="22"/>
              </w:rPr>
              <w:t>80</w:t>
            </w:r>
          </w:p>
        </w:tc>
        <w:tc>
          <w:tcPr>
            <w:tcW w:w="862" w:type="dxa"/>
            <w:vAlign w:val="center"/>
          </w:tcPr>
          <w:p w:rsidR="00046C0A" w:rsidRPr="004636DD" w:rsidRDefault="008B14A7" w:rsidP="00046C0A">
            <w:pPr>
              <w:spacing w:after="0" w:line="240" w:lineRule="auto"/>
              <w:jc w:val="center"/>
              <w:rPr>
                <w:szCs w:val="22"/>
              </w:rPr>
            </w:pPr>
            <w:r>
              <w:rPr>
                <w:szCs w:val="22"/>
              </w:rPr>
              <w:t>80</w:t>
            </w:r>
          </w:p>
        </w:tc>
        <w:tc>
          <w:tcPr>
            <w:tcW w:w="863" w:type="dxa"/>
            <w:vAlign w:val="center"/>
          </w:tcPr>
          <w:p w:rsidR="00046C0A" w:rsidRPr="004636DD" w:rsidRDefault="008B14A7" w:rsidP="00046C0A">
            <w:pPr>
              <w:spacing w:after="0" w:line="240" w:lineRule="auto"/>
              <w:jc w:val="center"/>
              <w:rPr>
                <w:szCs w:val="22"/>
              </w:rPr>
            </w:pPr>
            <w:r>
              <w:rPr>
                <w:szCs w:val="22"/>
              </w:rPr>
              <w:t>80</w:t>
            </w:r>
          </w:p>
        </w:tc>
      </w:tr>
      <w:tr w:rsidR="00046C0A" w:rsidRPr="00987750" w:rsidTr="00046C0A">
        <w:trPr>
          <w:gridAfter w:val="1"/>
          <w:wAfter w:w="16" w:type="dxa"/>
          <w:trHeight w:hRule="exact" w:val="340"/>
        </w:trPr>
        <w:tc>
          <w:tcPr>
            <w:tcW w:w="1152" w:type="dxa"/>
            <w:shd w:val="clear" w:color="auto" w:fill="auto"/>
            <w:vAlign w:val="center"/>
          </w:tcPr>
          <w:p w:rsidR="00046C0A" w:rsidRPr="00F86E49" w:rsidRDefault="00046C0A" w:rsidP="0012172F">
            <w:pPr>
              <w:rPr>
                <w:b/>
                <w:szCs w:val="22"/>
              </w:rPr>
            </w:pPr>
            <w:r w:rsidRPr="00F86E49">
              <w:rPr>
                <w:b/>
                <w:bCs/>
                <w:color w:val="FF0000"/>
                <w:sz w:val="22"/>
                <w:szCs w:val="22"/>
              </w:rPr>
              <w:t>PG.2.1.3</w:t>
            </w:r>
          </w:p>
        </w:tc>
        <w:tc>
          <w:tcPr>
            <w:tcW w:w="7178" w:type="dxa"/>
            <w:gridSpan w:val="2"/>
            <w:shd w:val="clear" w:color="auto" w:fill="auto"/>
            <w:vAlign w:val="center"/>
          </w:tcPr>
          <w:p w:rsidR="00046C0A" w:rsidRPr="00F86E49" w:rsidRDefault="00046C0A"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046C0A" w:rsidRPr="004636DD" w:rsidRDefault="008B14A7" w:rsidP="00046C0A">
            <w:pPr>
              <w:spacing w:after="0" w:line="240" w:lineRule="auto"/>
              <w:jc w:val="center"/>
              <w:rPr>
                <w:szCs w:val="22"/>
              </w:rPr>
            </w:pPr>
            <w:r>
              <w:rPr>
                <w:szCs w:val="22"/>
              </w:rPr>
              <w:t>50</w:t>
            </w:r>
          </w:p>
        </w:tc>
        <w:tc>
          <w:tcPr>
            <w:tcW w:w="858" w:type="dxa"/>
            <w:shd w:val="clear" w:color="auto" w:fill="auto"/>
            <w:noWrap/>
            <w:vAlign w:val="center"/>
          </w:tcPr>
          <w:p w:rsidR="00046C0A" w:rsidRPr="004636DD" w:rsidRDefault="008B14A7" w:rsidP="00046C0A">
            <w:pPr>
              <w:spacing w:after="0" w:line="240" w:lineRule="auto"/>
              <w:jc w:val="center"/>
              <w:rPr>
                <w:szCs w:val="22"/>
              </w:rPr>
            </w:pPr>
            <w:r>
              <w:rPr>
                <w:szCs w:val="22"/>
              </w:rPr>
              <w:t>50</w:t>
            </w:r>
          </w:p>
        </w:tc>
        <w:tc>
          <w:tcPr>
            <w:tcW w:w="727" w:type="dxa"/>
            <w:vAlign w:val="center"/>
          </w:tcPr>
          <w:p w:rsidR="00046C0A" w:rsidRPr="004636DD" w:rsidRDefault="008B14A7" w:rsidP="00046C0A">
            <w:pPr>
              <w:spacing w:after="0" w:line="240" w:lineRule="auto"/>
              <w:jc w:val="center"/>
              <w:rPr>
                <w:szCs w:val="22"/>
              </w:rPr>
            </w:pPr>
            <w:r>
              <w:rPr>
                <w:szCs w:val="22"/>
              </w:rPr>
              <w:t>55</w:t>
            </w:r>
          </w:p>
        </w:tc>
        <w:tc>
          <w:tcPr>
            <w:tcW w:w="826" w:type="dxa"/>
            <w:vAlign w:val="center"/>
          </w:tcPr>
          <w:p w:rsidR="00046C0A" w:rsidRPr="004636DD" w:rsidRDefault="008B14A7" w:rsidP="00046C0A">
            <w:pPr>
              <w:spacing w:after="0" w:line="240" w:lineRule="auto"/>
              <w:jc w:val="center"/>
              <w:rPr>
                <w:szCs w:val="22"/>
              </w:rPr>
            </w:pPr>
            <w:r>
              <w:rPr>
                <w:szCs w:val="22"/>
              </w:rPr>
              <w:t>55</w:t>
            </w:r>
          </w:p>
        </w:tc>
        <w:tc>
          <w:tcPr>
            <w:tcW w:w="862" w:type="dxa"/>
            <w:vAlign w:val="center"/>
          </w:tcPr>
          <w:p w:rsidR="00046C0A" w:rsidRPr="004636DD" w:rsidRDefault="008B14A7" w:rsidP="00046C0A">
            <w:pPr>
              <w:spacing w:after="0" w:line="240" w:lineRule="auto"/>
              <w:jc w:val="center"/>
              <w:rPr>
                <w:szCs w:val="22"/>
              </w:rPr>
            </w:pPr>
            <w:r>
              <w:rPr>
                <w:szCs w:val="22"/>
              </w:rPr>
              <w:t>55</w:t>
            </w:r>
          </w:p>
        </w:tc>
        <w:tc>
          <w:tcPr>
            <w:tcW w:w="863" w:type="dxa"/>
            <w:vAlign w:val="center"/>
          </w:tcPr>
          <w:p w:rsidR="00046C0A" w:rsidRPr="004636DD" w:rsidRDefault="008B14A7" w:rsidP="00046C0A">
            <w:pPr>
              <w:spacing w:after="0" w:line="240" w:lineRule="auto"/>
              <w:jc w:val="center"/>
              <w:rPr>
                <w:szCs w:val="22"/>
              </w:rPr>
            </w:pPr>
            <w:r>
              <w:rPr>
                <w:szCs w:val="22"/>
              </w:rPr>
              <w:t>60</w:t>
            </w:r>
          </w:p>
        </w:tc>
      </w:tr>
      <w:tr w:rsidR="00046C0A" w:rsidRPr="00987750" w:rsidTr="00046C0A">
        <w:trPr>
          <w:gridAfter w:val="1"/>
          <w:wAfter w:w="16" w:type="dxa"/>
          <w:trHeight w:hRule="exact" w:val="573"/>
        </w:trPr>
        <w:tc>
          <w:tcPr>
            <w:tcW w:w="1152" w:type="dxa"/>
            <w:vMerge w:val="restart"/>
            <w:shd w:val="clear" w:color="auto" w:fill="auto"/>
            <w:vAlign w:val="center"/>
          </w:tcPr>
          <w:p w:rsidR="00046C0A" w:rsidRPr="00987750" w:rsidRDefault="00046C0A" w:rsidP="00ED38FB">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4</w:t>
            </w:r>
          </w:p>
        </w:tc>
        <w:tc>
          <w:tcPr>
            <w:tcW w:w="1779" w:type="dxa"/>
            <w:vMerge w:val="restart"/>
            <w:shd w:val="clear" w:color="auto" w:fill="auto"/>
            <w:vAlign w:val="center"/>
          </w:tcPr>
          <w:p w:rsidR="00046C0A" w:rsidRPr="0076722A" w:rsidRDefault="00046C0A"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46C0A" w:rsidRPr="00FD4051" w:rsidRDefault="00046C0A" w:rsidP="0087553C">
            <w:pPr>
              <w:spacing w:after="0" w:line="240" w:lineRule="auto"/>
              <w:rPr>
                <w:b/>
                <w:color w:val="FF0000"/>
                <w:szCs w:val="22"/>
              </w:rPr>
            </w:pPr>
            <w:r>
              <w:rPr>
                <w:b/>
                <w:color w:val="FF0000"/>
                <w:sz w:val="22"/>
                <w:szCs w:val="22"/>
              </w:rPr>
              <w:t xml:space="preserve">PG.2.1.4.1 </w:t>
            </w:r>
            <w:r w:rsidRPr="00E8082B">
              <w:rPr>
                <w:sz w:val="22"/>
                <w:szCs w:val="22"/>
              </w:rPr>
              <w:t>Değerler Eğitimi kapsamında düzenlenen faaliyet sayısı</w:t>
            </w:r>
          </w:p>
        </w:tc>
        <w:tc>
          <w:tcPr>
            <w:tcW w:w="1126" w:type="dxa"/>
            <w:shd w:val="clear" w:color="auto" w:fill="auto"/>
            <w:noWrap/>
            <w:vAlign w:val="center"/>
          </w:tcPr>
          <w:p w:rsidR="00046C0A" w:rsidRPr="00F86E49" w:rsidRDefault="008B14A7" w:rsidP="00B15620">
            <w:pPr>
              <w:spacing w:after="0" w:line="240" w:lineRule="auto"/>
              <w:rPr>
                <w:szCs w:val="22"/>
              </w:rPr>
            </w:pPr>
            <w:r>
              <w:rPr>
                <w:szCs w:val="22"/>
              </w:rPr>
              <w:t>15</w:t>
            </w:r>
          </w:p>
        </w:tc>
        <w:tc>
          <w:tcPr>
            <w:tcW w:w="858" w:type="dxa"/>
            <w:shd w:val="clear" w:color="auto" w:fill="auto"/>
            <w:vAlign w:val="center"/>
          </w:tcPr>
          <w:p w:rsidR="00046C0A" w:rsidRPr="00F86E49" w:rsidRDefault="008B14A7" w:rsidP="00B15620">
            <w:pPr>
              <w:spacing w:after="0" w:line="240" w:lineRule="auto"/>
              <w:rPr>
                <w:szCs w:val="22"/>
              </w:rPr>
            </w:pPr>
            <w:r>
              <w:rPr>
                <w:szCs w:val="22"/>
              </w:rPr>
              <w:t>15</w:t>
            </w:r>
          </w:p>
        </w:tc>
        <w:tc>
          <w:tcPr>
            <w:tcW w:w="727" w:type="dxa"/>
            <w:shd w:val="clear" w:color="auto" w:fill="auto"/>
            <w:vAlign w:val="center"/>
          </w:tcPr>
          <w:p w:rsidR="00046C0A" w:rsidRPr="00F86E49" w:rsidRDefault="008B14A7" w:rsidP="00B15620">
            <w:pPr>
              <w:spacing w:after="0" w:line="240" w:lineRule="auto"/>
              <w:rPr>
                <w:szCs w:val="22"/>
              </w:rPr>
            </w:pPr>
            <w:r>
              <w:rPr>
                <w:szCs w:val="22"/>
              </w:rPr>
              <w:t>15</w:t>
            </w:r>
          </w:p>
        </w:tc>
        <w:tc>
          <w:tcPr>
            <w:tcW w:w="826" w:type="dxa"/>
            <w:shd w:val="clear" w:color="auto" w:fill="auto"/>
            <w:vAlign w:val="center"/>
          </w:tcPr>
          <w:p w:rsidR="00046C0A" w:rsidRPr="00F86E49" w:rsidRDefault="008B14A7" w:rsidP="00B15620">
            <w:pPr>
              <w:spacing w:after="0" w:line="240" w:lineRule="auto"/>
              <w:rPr>
                <w:szCs w:val="22"/>
              </w:rPr>
            </w:pPr>
            <w:r>
              <w:rPr>
                <w:szCs w:val="22"/>
              </w:rPr>
              <w:t>15</w:t>
            </w:r>
          </w:p>
        </w:tc>
        <w:tc>
          <w:tcPr>
            <w:tcW w:w="862" w:type="dxa"/>
            <w:shd w:val="clear" w:color="auto" w:fill="auto"/>
            <w:vAlign w:val="center"/>
          </w:tcPr>
          <w:p w:rsidR="00046C0A" w:rsidRPr="00F86E49" w:rsidRDefault="008B14A7" w:rsidP="00B15620">
            <w:pPr>
              <w:spacing w:after="0" w:line="240" w:lineRule="auto"/>
              <w:rPr>
                <w:szCs w:val="22"/>
              </w:rPr>
            </w:pPr>
            <w:r>
              <w:rPr>
                <w:szCs w:val="22"/>
              </w:rPr>
              <w:t>15</w:t>
            </w:r>
          </w:p>
        </w:tc>
        <w:tc>
          <w:tcPr>
            <w:tcW w:w="863" w:type="dxa"/>
            <w:shd w:val="clear" w:color="auto" w:fill="auto"/>
            <w:vAlign w:val="center"/>
          </w:tcPr>
          <w:p w:rsidR="00046C0A" w:rsidRPr="00F86E49" w:rsidRDefault="008B14A7" w:rsidP="00B15620">
            <w:pPr>
              <w:spacing w:after="0" w:line="240" w:lineRule="auto"/>
              <w:rPr>
                <w:szCs w:val="22"/>
              </w:rPr>
            </w:pPr>
            <w:r>
              <w:rPr>
                <w:szCs w:val="22"/>
              </w:rPr>
              <w:t>15</w:t>
            </w:r>
          </w:p>
        </w:tc>
      </w:tr>
      <w:tr w:rsidR="00046C0A" w:rsidRPr="00987750" w:rsidTr="00046C0A">
        <w:trPr>
          <w:gridAfter w:val="1"/>
          <w:wAfter w:w="16" w:type="dxa"/>
          <w:trHeight w:hRule="exact" w:val="709"/>
        </w:trPr>
        <w:tc>
          <w:tcPr>
            <w:tcW w:w="1152" w:type="dxa"/>
            <w:vMerge/>
            <w:shd w:val="clear" w:color="auto" w:fill="auto"/>
            <w:vAlign w:val="center"/>
          </w:tcPr>
          <w:p w:rsidR="00046C0A" w:rsidRPr="00987750" w:rsidRDefault="00046C0A" w:rsidP="00B15620">
            <w:pPr>
              <w:rPr>
                <w:rFonts w:ascii="Times New Roman" w:hAnsi="Times New Roman"/>
                <w:b/>
                <w:bCs/>
                <w:color w:val="FF0000"/>
                <w:szCs w:val="22"/>
              </w:rPr>
            </w:pPr>
          </w:p>
        </w:tc>
        <w:tc>
          <w:tcPr>
            <w:tcW w:w="1779" w:type="dxa"/>
            <w:vMerge/>
            <w:shd w:val="clear" w:color="auto" w:fill="auto"/>
            <w:vAlign w:val="center"/>
          </w:tcPr>
          <w:p w:rsidR="00046C0A" w:rsidRPr="00F86E49" w:rsidRDefault="00046C0A" w:rsidP="00B15620">
            <w:pPr>
              <w:spacing w:after="0" w:line="240" w:lineRule="auto"/>
              <w:rPr>
                <w:szCs w:val="22"/>
              </w:rPr>
            </w:pPr>
          </w:p>
        </w:tc>
        <w:tc>
          <w:tcPr>
            <w:tcW w:w="5399" w:type="dxa"/>
            <w:shd w:val="clear" w:color="auto" w:fill="auto"/>
            <w:vAlign w:val="center"/>
          </w:tcPr>
          <w:p w:rsidR="00046C0A" w:rsidRPr="00FD4051" w:rsidRDefault="00046C0A" w:rsidP="0087553C">
            <w:pPr>
              <w:spacing w:after="0" w:line="240" w:lineRule="auto"/>
              <w:rPr>
                <w:b/>
                <w:color w:val="FF0000"/>
                <w:szCs w:val="22"/>
              </w:rPr>
            </w:pPr>
            <w:r>
              <w:rPr>
                <w:b/>
                <w:color w:val="FF0000"/>
                <w:sz w:val="22"/>
                <w:szCs w:val="22"/>
              </w:rPr>
              <w:t xml:space="preserve">PG 2.1.4.2 </w:t>
            </w:r>
            <w:r w:rsidRPr="00E8082B">
              <w:rPr>
                <w:sz w:val="22"/>
                <w:szCs w:val="22"/>
              </w:rPr>
              <w:t>Değerler Eğitimi kapsamında düzenlenen faaliyetlere katılan öğrenci oranı (%)</w:t>
            </w:r>
          </w:p>
        </w:tc>
        <w:tc>
          <w:tcPr>
            <w:tcW w:w="1126" w:type="dxa"/>
            <w:shd w:val="clear" w:color="auto" w:fill="auto"/>
            <w:noWrap/>
            <w:vAlign w:val="center"/>
          </w:tcPr>
          <w:p w:rsidR="00046C0A" w:rsidRPr="00F86E49" w:rsidRDefault="008B14A7" w:rsidP="00B15620">
            <w:pPr>
              <w:spacing w:after="0" w:line="240" w:lineRule="auto"/>
              <w:rPr>
                <w:szCs w:val="22"/>
              </w:rPr>
            </w:pPr>
            <w:r>
              <w:rPr>
                <w:szCs w:val="22"/>
              </w:rPr>
              <w:t>80</w:t>
            </w:r>
          </w:p>
        </w:tc>
        <w:tc>
          <w:tcPr>
            <w:tcW w:w="858" w:type="dxa"/>
            <w:shd w:val="clear" w:color="auto" w:fill="auto"/>
            <w:vAlign w:val="center"/>
          </w:tcPr>
          <w:p w:rsidR="00046C0A" w:rsidRPr="00F86E49" w:rsidRDefault="008B14A7" w:rsidP="00B15620">
            <w:pPr>
              <w:spacing w:after="0" w:line="240" w:lineRule="auto"/>
              <w:rPr>
                <w:szCs w:val="22"/>
              </w:rPr>
            </w:pPr>
            <w:r>
              <w:rPr>
                <w:szCs w:val="22"/>
              </w:rPr>
              <w:t>80</w:t>
            </w:r>
          </w:p>
        </w:tc>
        <w:tc>
          <w:tcPr>
            <w:tcW w:w="727" w:type="dxa"/>
            <w:shd w:val="clear" w:color="auto" w:fill="auto"/>
            <w:vAlign w:val="center"/>
          </w:tcPr>
          <w:p w:rsidR="00046C0A" w:rsidRPr="00F86E49" w:rsidRDefault="008B14A7" w:rsidP="00B15620">
            <w:pPr>
              <w:spacing w:after="0" w:line="240" w:lineRule="auto"/>
              <w:rPr>
                <w:szCs w:val="22"/>
              </w:rPr>
            </w:pPr>
            <w:r>
              <w:rPr>
                <w:szCs w:val="22"/>
              </w:rPr>
              <w:t>90</w:t>
            </w:r>
          </w:p>
        </w:tc>
        <w:tc>
          <w:tcPr>
            <w:tcW w:w="826" w:type="dxa"/>
            <w:shd w:val="clear" w:color="auto" w:fill="auto"/>
            <w:vAlign w:val="center"/>
          </w:tcPr>
          <w:p w:rsidR="00046C0A" w:rsidRPr="00F86E49" w:rsidRDefault="008B14A7" w:rsidP="00B15620">
            <w:pPr>
              <w:spacing w:after="0" w:line="240" w:lineRule="auto"/>
              <w:rPr>
                <w:szCs w:val="22"/>
              </w:rPr>
            </w:pPr>
            <w:r>
              <w:rPr>
                <w:szCs w:val="22"/>
              </w:rPr>
              <w:t>90</w:t>
            </w:r>
          </w:p>
        </w:tc>
        <w:tc>
          <w:tcPr>
            <w:tcW w:w="862" w:type="dxa"/>
            <w:shd w:val="clear" w:color="auto" w:fill="auto"/>
            <w:vAlign w:val="center"/>
          </w:tcPr>
          <w:p w:rsidR="00046C0A" w:rsidRPr="00F86E49" w:rsidRDefault="008B14A7" w:rsidP="00B15620">
            <w:pPr>
              <w:spacing w:after="0" w:line="240" w:lineRule="auto"/>
              <w:rPr>
                <w:szCs w:val="22"/>
              </w:rPr>
            </w:pPr>
            <w:r>
              <w:rPr>
                <w:szCs w:val="22"/>
              </w:rPr>
              <w:t>95</w:t>
            </w:r>
          </w:p>
        </w:tc>
        <w:tc>
          <w:tcPr>
            <w:tcW w:w="863" w:type="dxa"/>
            <w:shd w:val="clear" w:color="auto" w:fill="auto"/>
            <w:vAlign w:val="center"/>
          </w:tcPr>
          <w:p w:rsidR="00046C0A" w:rsidRPr="00F86E49" w:rsidRDefault="008B14A7" w:rsidP="00B15620">
            <w:pPr>
              <w:spacing w:after="0" w:line="240" w:lineRule="auto"/>
              <w:rPr>
                <w:szCs w:val="22"/>
              </w:rPr>
            </w:pPr>
            <w:r>
              <w:rPr>
                <w:szCs w:val="22"/>
              </w:rPr>
              <w:t>100</w:t>
            </w:r>
          </w:p>
        </w:tc>
      </w:tr>
      <w:tr w:rsidR="00046C0A" w:rsidRPr="00987750" w:rsidTr="00046C0A">
        <w:trPr>
          <w:gridAfter w:val="1"/>
          <w:wAfter w:w="16" w:type="dxa"/>
          <w:trHeight w:hRule="exact" w:val="709"/>
        </w:trPr>
        <w:tc>
          <w:tcPr>
            <w:tcW w:w="1152" w:type="dxa"/>
            <w:shd w:val="clear" w:color="auto" w:fill="auto"/>
            <w:vAlign w:val="center"/>
          </w:tcPr>
          <w:p w:rsidR="00046C0A" w:rsidRPr="00987750" w:rsidRDefault="00046C0A"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046C0A" w:rsidRDefault="00046C0A"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046C0A" w:rsidRPr="00F86E49" w:rsidRDefault="008B14A7" w:rsidP="00B15620">
            <w:pPr>
              <w:spacing w:after="0" w:line="240" w:lineRule="auto"/>
              <w:rPr>
                <w:szCs w:val="22"/>
              </w:rPr>
            </w:pPr>
            <w:r>
              <w:rPr>
                <w:szCs w:val="22"/>
              </w:rPr>
              <w:t>50</w:t>
            </w:r>
          </w:p>
        </w:tc>
        <w:tc>
          <w:tcPr>
            <w:tcW w:w="858" w:type="dxa"/>
            <w:shd w:val="clear" w:color="auto" w:fill="auto"/>
            <w:vAlign w:val="center"/>
          </w:tcPr>
          <w:p w:rsidR="00046C0A" w:rsidRPr="00F86E49" w:rsidRDefault="008B14A7" w:rsidP="00B15620">
            <w:pPr>
              <w:spacing w:after="0" w:line="240" w:lineRule="auto"/>
              <w:rPr>
                <w:szCs w:val="22"/>
              </w:rPr>
            </w:pPr>
            <w:r>
              <w:rPr>
                <w:szCs w:val="22"/>
              </w:rPr>
              <w:t>50</w:t>
            </w:r>
          </w:p>
        </w:tc>
        <w:tc>
          <w:tcPr>
            <w:tcW w:w="727" w:type="dxa"/>
            <w:shd w:val="clear" w:color="auto" w:fill="auto"/>
            <w:vAlign w:val="center"/>
          </w:tcPr>
          <w:p w:rsidR="00046C0A" w:rsidRPr="00F86E49" w:rsidRDefault="008B14A7" w:rsidP="00B15620">
            <w:pPr>
              <w:spacing w:after="0" w:line="240" w:lineRule="auto"/>
              <w:rPr>
                <w:szCs w:val="22"/>
              </w:rPr>
            </w:pPr>
            <w:r>
              <w:rPr>
                <w:szCs w:val="22"/>
              </w:rPr>
              <w:t>55</w:t>
            </w:r>
          </w:p>
        </w:tc>
        <w:tc>
          <w:tcPr>
            <w:tcW w:w="826" w:type="dxa"/>
            <w:shd w:val="clear" w:color="auto" w:fill="auto"/>
            <w:vAlign w:val="center"/>
          </w:tcPr>
          <w:p w:rsidR="00046C0A" w:rsidRPr="00F86E49" w:rsidRDefault="008B14A7" w:rsidP="00B15620">
            <w:pPr>
              <w:spacing w:after="0" w:line="240" w:lineRule="auto"/>
              <w:rPr>
                <w:szCs w:val="22"/>
              </w:rPr>
            </w:pPr>
            <w:r>
              <w:rPr>
                <w:szCs w:val="22"/>
              </w:rPr>
              <w:t>55</w:t>
            </w:r>
          </w:p>
        </w:tc>
        <w:tc>
          <w:tcPr>
            <w:tcW w:w="862" w:type="dxa"/>
            <w:shd w:val="clear" w:color="auto" w:fill="auto"/>
            <w:vAlign w:val="center"/>
          </w:tcPr>
          <w:p w:rsidR="00046C0A" w:rsidRPr="00F86E49" w:rsidRDefault="008B14A7" w:rsidP="00B15620">
            <w:pPr>
              <w:spacing w:after="0" w:line="240" w:lineRule="auto"/>
              <w:rPr>
                <w:szCs w:val="22"/>
              </w:rPr>
            </w:pPr>
            <w:r>
              <w:rPr>
                <w:szCs w:val="22"/>
              </w:rPr>
              <w:t>55</w:t>
            </w:r>
          </w:p>
        </w:tc>
        <w:tc>
          <w:tcPr>
            <w:tcW w:w="863" w:type="dxa"/>
            <w:shd w:val="clear" w:color="auto" w:fill="auto"/>
            <w:vAlign w:val="center"/>
          </w:tcPr>
          <w:p w:rsidR="00046C0A" w:rsidRPr="00F86E49" w:rsidRDefault="008B14A7" w:rsidP="00B15620">
            <w:pPr>
              <w:spacing w:after="0" w:line="240" w:lineRule="auto"/>
              <w:rPr>
                <w:szCs w:val="22"/>
              </w:rPr>
            </w:pPr>
            <w:r>
              <w:rPr>
                <w:szCs w:val="22"/>
              </w:rPr>
              <w:t>60</w:t>
            </w:r>
          </w:p>
        </w:tc>
      </w:tr>
    </w:tbl>
    <w:p w:rsidR="00A0624E" w:rsidRDefault="00A0624E" w:rsidP="006517D8"/>
    <w:p w:rsidR="007471DE" w:rsidRDefault="007471DE" w:rsidP="007C5709">
      <w:pPr>
        <w:rPr>
          <w:b/>
          <w:szCs w:val="24"/>
        </w:rPr>
      </w:pPr>
    </w:p>
    <w:p w:rsidR="007471DE" w:rsidRDefault="007471DE" w:rsidP="007C5709">
      <w:pPr>
        <w:rPr>
          <w:b/>
          <w:szCs w:val="24"/>
        </w:rPr>
      </w:pPr>
    </w:p>
    <w:p w:rsidR="007471DE" w:rsidRDefault="007471DE" w:rsidP="007C5709">
      <w:pPr>
        <w:rPr>
          <w:b/>
          <w:szCs w:val="24"/>
        </w:rPr>
      </w:pPr>
    </w:p>
    <w:p w:rsidR="00581773" w:rsidRDefault="00581773" w:rsidP="007C5709">
      <w:pPr>
        <w:rPr>
          <w:b/>
          <w:szCs w:val="24"/>
        </w:rPr>
      </w:pPr>
    </w:p>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C5216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C5216F" w:rsidRPr="004636DD" w:rsidRDefault="00C5216F"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C5216F" w:rsidRPr="007C5709" w:rsidRDefault="00C5216F"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C5216F" w:rsidRPr="009209B3" w:rsidRDefault="00C5216F" w:rsidP="00143B88">
            <w:pPr>
              <w:spacing w:after="0" w:line="240" w:lineRule="auto"/>
              <w:jc w:val="both"/>
              <w:rPr>
                <w:szCs w:val="24"/>
              </w:rPr>
            </w:pPr>
            <w:r>
              <w:rPr>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C5216F" w:rsidRPr="00256B5F" w:rsidRDefault="00C5216F" w:rsidP="00143B88">
            <w:pPr>
              <w:spacing w:after="0" w:line="240" w:lineRule="auto"/>
              <w:jc w:val="both"/>
              <w:rPr>
                <w:color w:val="FF0000"/>
                <w:szCs w:val="24"/>
              </w:rPr>
            </w:pPr>
            <w:r>
              <w:t>01 Eylül-20 Eylül</w:t>
            </w:r>
          </w:p>
        </w:tc>
      </w:tr>
      <w:tr w:rsidR="00C5216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5216F" w:rsidRPr="004636DD" w:rsidRDefault="00C5216F"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C5216F" w:rsidRPr="007C5709" w:rsidRDefault="00C5216F"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C5216F" w:rsidRPr="00C45D02" w:rsidRDefault="00C5216F" w:rsidP="00143B88">
            <w:pPr>
              <w:spacing w:after="0" w:line="240" w:lineRule="auto"/>
              <w:jc w:val="both"/>
              <w:rPr>
                <w:color w:val="FF0000"/>
                <w:szCs w:val="24"/>
              </w:rPr>
            </w:pPr>
            <w:r>
              <w:t>01 Eylül-20 Eylül</w:t>
            </w:r>
          </w:p>
        </w:tc>
      </w:tr>
      <w:tr w:rsidR="00C5216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5216F" w:rsidRPr="004636DD" w:rsidRDefault="00C5216F"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C5216F" w:rsidRPr="007C5709" w:rsidRDefault="00C5216F" w:rsidP="0088723A">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C5216F" w:rsidRPr="00C45D02" w:rsidRDefault="00C5216F" w:rsidP="00143B88">
            <w:pPr>
              <w:spacing w:after="0" w:line="240" w:lineRule="auto"/>
              <w:jc w:val="both"/>
              <w:rPr>
                <w:color w:val="FF0000"/>
                <w:szCs w:val="24"/>
              </w:rPr>
            </w:pPr>
          </w:p>
        </w:tc>
      </w:tr>
      <w:tr w:rsidR="00C5216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5216F" w:rsidRPr="004636DD" w:rsidRDefault="00C5216F"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C5216F" w:rsidRPr="007C5709" w:rsidRDefault="00C5216F" w:rsidP="0088723A">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C5216F" w:rsidRPr="00C45D02" w:rsidRDefault="00C5216F" w:rsidP="00143B88">
            <w:pPr>
              <w:spacing w:after="0" w:line="240" w:lineRule="auto"/>
              <w:jc w:val="both"/>
              <w:rPr>
                <w:color w:val="FF0000"/>
                <w:szCs w:val="24"/>
              </w:rPr>
            </w:pPr>
            <w:r>
              <w:t>01 Eylül-20 Eylül</w:t>
            </w:r>
          </w:p>
        </w:tc>
      </w:tr>
      <w:tr w:rsidR="00C5216F"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5216F" w:rsidRPr="004636DD" w:rsidRDefault="00C5216F"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C5216F" w:rsidRPr="007C5709" w:rsidRDefault="00C5216F" w:rsidP="0088723A">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C5216F" w:rsidRPr="00C45D02" w:rsidRDefault="00C5216F" w:rsidP="00143B88">
            <w:pPr>
              <w:spacing w:after="0" w:line="240" w:lineRule="auto"/>
              <w:jc w:val="both"/>
              <w:rPr>
                <w:color w:val="FF0000"/>
                <w:szCs w:val="24"/>
              </w:rPr>
            </w:pPr>
            <w:r>
              <w:t>01 Eylül-20 Eylül</w:t>
            </w:r>
          </w:p>
        </w:tc>
      </w:tr>
      <w:tr w:rsidR="00C5216F"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5216F" w:rsidRPr="004636DD" w:rsidRDefault="00C5216F"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C5216F" w:rsidRPr="002A7026" w:rsidRDefault="00C5216F" w:rsidP="0088723A">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Strateji ekibi</w:t>
            </w:r>
          </w:p>
        </w:tc>
        <w:tc>
          <w:tcPr>
            <w:tcW w:w="1151" w:type="pct"/>
            <w:tcBorders>
              <w:top w:val="nil"/>
              <w:left w:val="nil"/>
              <w:bottom w:val="single" w:sz="4" w:space="0" w:color="auto"/>
              <w:right w:val="single" w:sz="8"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Dönem Sonu</w:t>
            </w:r>
          </w:p>
        </w:tc>
      </w:tr>
      <w:tr w:rsidR="00C5216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6F" w:rsidRPr="004636DD" w:rsidRDefault="00C5216F"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AE566A" w:rsidRDefault="00C5216F" w:rsidP="0088723A">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903B23" w:rsidRDefault="00C5216F" w:rsidP="00143B88">
            <w:pPr>
              <w:spacing w:after="0" w:line="240" w:lineRule="auto"/>
              <w:jc w:val="both"/>
              <w:rPr>
                <w:szCs w:val="24"/>
              </w:rPr>
            </w:pPr>
            <w:r w:rsidRPr="00903B23">
              <w:rPr>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C45D02" w:rsidRDefault="00C5216F" w:rsidP="00143B88">
            <w:pPr>
              <w:spacing w:after="0" w:line="240" w:lineRule="auto"/>
              <w:jc w:val="both"/>
              <w:rPr>
                <w:color w:val="FF0000"/>
                <w:szCs w:val="24"/>
              </w:rPr>
            </w:pPr>
          </w:p>
        </w:tc>
      </w:tr>
      <w:tr w:rsidR="00C5216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6F" w:rsidRPr="004636DD" w:rsidRDefault="00C5216F"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AE566A" w:rsidRDefault="00C5216F" w:rsidP="0088723A">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C45D02" w:rsidRDefault="00C5216F" w:rsidP="00143B88">
            <w:pPr>
              <w:spacing w:after="0" w:line="240" w:lineRule="auto"/>
              <w:jc w:val="both"/>
              <w:rPr>
                <w:color w:val="FF0000"/>
                <w:szCs w:val="24"/>
              </w:rPr>
            </w:pPr>
            <w: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5216F" w:rsidRPr="00C45D02" w:rsidRDefault="00C5216F" w:rsidP="00143B88">
            <w:pPr>
              <w:spacing w:after="0" w:line="240" w:lineRule="auto"/>
              <w:jc w:val="both"/>
              <w:rPr>
                <w:color w:val="FF0000"/>
                <w:szCs w:val="24"/>
              </w:rPr>
            </w:pPr>
            <w:r>
              <w:t>01 Eylül-20 Eylül</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88723A">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5216F" w:rsidRDefault="00BB4C37" w:rsidP="00B15620">
            <w:pPr>
              <w:spacing w:after="0" w:line="240" w:lineRule="auto"/>
              <w:jc w:val="both"/>
              <w:rPr>
                <w:szCs w:val="24"/>
              </w:rPr>
            </w:pPr>
            <w:r>
              <w:rPr>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5216F" w:rsidRDefault="00C5216F" w:rsidP="00B15620">
            <w:pPr>
              <w:spacing w:after="0" w:line="240" w:lineRule="auto"/>
              <w:jc w:val="both"/>
              <w:rPr>
                <w:szCs w:val="24"/>
              </w:rPr>
            </w:pPr>
            <w:r w:rsidRPr="00C5216F">
              <w:rPr>
                <w:szCs w:val="24"/>
              </w:rPr>
              <w:t>Her Ay</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E1E7E" w:rsidRDefault="000A1F3C" w:rsidP="0088723A">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BB4C37" w:rsidRDefault="00BB4C37" w:rsidP="00B15620">
            <w:pPr>
              <w:spacing w:after="0" w:line="240" w:lineRule="auto"/>
              <w:jc w:val="both"/>
              <w:rPr>
                <w:szCs w:val="24"/>
              </w:rPr>
            </w:pPr>
            <w:r w:rsidRPr="00BB4C37">
              <w:rPr>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BB4C37" w:rsidRDefault="00BB4C37" w:rsidP="00B15620">
            <w:pPr>
              <w:spacing w:after="0" w:line="240" w:lineRule="auto"/>
              <w:jc w:val="both"/>
              <w:rPr>
                <w:szCs w:val="24"/>
              </w:rPr>
            </w:pPr>
            <w:r w:rsidRPr="00BB4C37">
              <w:rPr>
                <w:szCs w:val="24"/>
              </w:rPr>
              <w:t>Eylül 2019</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88723A">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BB4C37" w:rsidP="00B15620">
            <w:pPr>
              <w:spacing w:after="0" w:line="240" w:lineRule="auto"/>
              <w:jc w:val="center"/>
              <w:rPr>
                <w:szCs w:val="22"/>
              </w:rPr>
            </w:pPr>
            <w:r>
              <w:rPr>
                <w:szCs w:val="22"/>
              </w:rPr>
              <w:t>18</w:t>
            </w:r>
          </w:p>
        </w:tc>
        <w:tc>
          <w:tcPr>
            <w:tcW w:w="851" w:type="dxa"/>
            <w:shd w:val="clear" w:color="auto" w:fill="auto"/>
            <w:noWrap/>
            <w:vAlign w:val="center"/>
          </w:tcPr>
          <w:p w:rsidR="005F1F52" w:rsidRPr="004636DD" w:rsidRDefault="00BB4C37" w:rsidP="00B15620">
            <w:pPr>
              <w:spacing w:after="0" w:line="240" w:lineRule="auto"/>
              <w:jc w:val="center"/>
              <w:rPr>
                <w:szCs w:val="22"/>
              </w:rPr>
            </w:pPr>
            <w:r>
              <w:rPr>
                <w:szCs w:val="22"/>
              </w:rPr>
              <w:t>20</w:t>
            </w:r>
          </w:p>
        </w:tc>
        <w:tc>
          <w:tcPr>
            <w:tcW w:w="793" w:type="dxa"/>
            <w:vAlign w:val="center"/>
          </w:tcPr>
          <w:p w:rsidR="005F1F52" w:rsidRPr="004636DD" w:rsidRDefault="00BB4C37" w:rsidP="00B15620">
            <w:pPr>
              <w:spacing w:after="0" w:line="240" w:lineRule="auto"/>
              <w:jc w:val="center"/>
              <w:rPr>
                <w:szCs w:val="22"/>
              </w:rPr>
            </w:pPr>
            <w:r>
              <w:rPr>
                <w:szCs w:val="22"/>
              </w:rPr>
              <w:t>21</w:t>
            </w:r>
          </w:p>
        </w:tc>
        <w:tc>
          <w:tcPr>
            <w:tcW w:w="766" w:type="dxa"/>
            <w:vAlign w:val="center"/>
          </w:tcPr>
          <w:p w:rsidR="005F1F52" w:rsidRPr="004636DD" w:rsidRDefault="00BB4C37" w:rsidP="00B15620">
            <w:pPr>
              <w:spacing w:after="0" w:line="240" w:lineRule="auto"/>
              <w:jc w:val="center"/>
              <w:rPr>
                <w:szCs w:val="22"/>
              </w:rPr>
            </w:pPr>
            <w:r>
              <w:rPr>
                <w:szCs w:val="22"/>
              </w:rPr>
              <w:t>22</w:t>
            </w:r>
          </w:p>
        </w:tc>
        <w:tc>
          <w:tcPr>
            <w:tcW w:w="709" w:type="dxa"/>
            <w:vAlign w:val="center"/>
          </w:tcPr>
          <w:p w:rsidR="005F1F52" w:rsidRPr="004636DD" w:rsidRDefault="00BB4C37" w:rsidP="00B15620">
            <w:pPr>
              <w:spacing w:after="0" w:line="240" w:lineRule="auto"/>
              <w:jc w:val="center"/>
              <w:rPr>
                <w:szCs w:val="22"/>
              </w:rPr>
            </w:pPr>
            <w:r>
              <w:rPr>
                <w:szCs w:val="22"/>
              </w:rPr>
              <w:t>22</w:t>
            </w:r>
          </w:p>
        </w:tc>
        <w:tc>
          <w:tcPr>
            <w:tcW w:w="709" w:type="dxa"/>
            <w:vAlign w:val="center"/>
          </w:tcPr>
          <w:p w:rsidR="005F1F52" w:rsidRPr="004636DD" w:rsidRDefault="00BB4C37" w:rsidP="00B15620">
            <w:pPr>
              <w:spacing w:after="0" w:line="240" w:lineRule="auto"/>
              <w:jc w:val="center"/>
              <w:rPr>
                <w:szCs w:val="22"/>
              </w:rPr>
            </w:pPr>
            <w:r>
              <w:rPr>
                <w:szCs w:val="22"/>
              </w:rPr>
              <w:t>23</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BB4C37" w:rsidP="00B15620">
            <w:pPr>
              <w:spacing w:after="0" w:line="240" w:lineRule="auto"/>
              <w:jc w:val="center"/>
              <w:rPr>
                <w:szCs w:val="22"/>
              </w:rPr>
            </w:pPr>
            <w:r>
              <w:rPr>
                <w:szCs w:val="22"/>
              </w:rPr>
              <w:t>252</w:t>
            </w:r>
          </w:p>
        </w:tc>
        <w:tc>
          <w:tcPr>
            <w:tcW w:w="851" w:type="dxa"/>
            <w:shd w:val="clear" w:color="auto" w:fill="auto"/>
            <w:noWrap/>
            <w:vAlign w:val="center"/>
          </w:tcPr>
          <w:p w:rsidR="004636DD" w:rsidRPr="004636DD" w:rsidRDefault="00BB4C37" w:rsidP="00B15620">
            <w:pPr>
              <w:spacing w:after="0" w:line="240" w:lineRule="auto"/>
              <w:jc w:val="center"/>
              <w:rPr>
                <w:szCs w:val="22"/>
              </w:rPr>
            </w:pPr>
            <w:r>
              <w:rPr>
                <w:szCs w:val="22"/>
              </w:rPr>
              <w:t>255</w:t>
            </w:r>
          </w:p>
        </w:tc>
        <w:tc>
          <w:tcPr>
            <w:tcW w:w="793" w:type="dxa"/>
            <w:vAlign w:val="center"/>
          </w:tcPr>
          <w:p w:rsidR="004636DD" w:rsidRPr="004636DD" w:rsidRDefault="00BB4C37" w:rsidP="00B15620">
            <w:pPr>
              <w:spacing w:after="0" w:line="240" w:lineRule="auto"/>
              <w:jc w:val="center"/>
              <w:rPr>
                <w:szCs w:val="22"/>
              </w:rPr>
            </w:pPr>
            <w:r>
              <w:rPr>
                <w:szCs w:val="22"/>
              </w:rPr>
              <w:t>260</w:t>
            </w:r>
          </w:p>
        </w:tc>
        <w:tc>
          <w:tcPr>
            <w:tcW w:w="766" w:type="dxa"/>
            <w:vAlign w:val="center"/>
          </w:tcPr>
          <w:p w:rsidR="004636DD" w:rsidRPr="004636DD" w:rsidRDefault="00BB4C37" w:rsidP="00B15620">
            <w:pPr>
              <w:spacing w:after="0" w:line="240" w:lineRule="auto"/>
              <w:jc w:val="center"/>
              <w:rPr>
                <w:szCs w:val="22"/>
              </w:rPr>
            </w:pPr>
            <w:r>
              <w:rPr>
                <w:szCs w:val="22"/>
              </w:rPr>
              <w:t>265</w:t>
            </w:r>
          </w:p>
        </w:tc>
        <w:tc>
          <w:tcPr>
            <w:tcW w:w="709" w:type="dxa"/>
            <w:vAlign w:val="center"/>
          </w:tcPr>
          <w:p w:rsidR="004636DD" w:rsidRPr="004636DD" w:rsidRDefault="00BB4C37" w:rsidP="00B15620">
            <w:pPr>
              <w:spacing w:after="0" w:line="240" w:lineRule="auto"/>
              <w:jc w:val="center"/>
              <w:rPr>
                <w:szCs w:val="22"/>
              </w:rPr>
            </w:pPr>
            <w:r>
              <w:rPr>
                <w:szCs w:val="22"/>
              </w:rPr>
              <w:t>270</w:t>
            </w:r>
          </w:p>
        </w:tc>
        <w:tc>
          <w:tcPr>
            <w:tcW w:w="709" w:type="dxa"/>
            <w:vAlign w:val="center"/>
          </w:tcPr>
          <w:p w:rsidR="004636DD" w:rsidRPr="004636DD" w:rsidRDefault="00BB4C37" w:rsidP="00B15620">
            <w:pPr>
              <w:spacing w:after="0" w:line="240" w:lineRule="auto"/>
              <w:jc w:val="center"/>
              <w:rPr>
                <w:szCs w:val="22"/>
              </w:rPr>
            </w:pPr>
            <w:r>
              <w:rPr>
                <w:szCs w:val="22"/>
              </w:rPr>
              <w:t>275</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BB4C37" w:rsidP="00B15620">
            <w:pPr>
              <w:spacing w:after="0" w:line="240" w:lineRule="auto"/>
              <w:jc w:val="center"/>
              <w:rPr>
                <w:szCs w:val="22"/>
              </w:rPr>
            </w:pPr>
            <w:r>
              <w:rPr>
                <w:szCs w:val="22"/>
              </w:rPr>
              <w:t>80</w:t>
            </w:r>
          </w:p>
        </w:tc>
        <w:tc>
          <w:tcPr>
            <w:tcW w:w="851" w:type="dxa"/>
            <w:shd w:val="clear" w:color="auto" w:fill="auto"/>
            <w:noWrap/>
            <w:vAlign w:val="center"/>
          </w:tcPr>
          <w:p w:rsidR="000D6303" w:rsidRPr="004636DD" w:rsidRDefault="00BB4C37" w:rsidP="00B15620">
            <w:pPr>
              <w:spacing w:after="0" w:line="240" w:lineRule="auto"/>
              <w:jc w:val="center"/>
              <w:rPr>
                <w:szCs w:val="22"/>
              </w:rPr>
            </w:pPr>
            <w:r>
              <w:rPr>
                <w:szCs w:val="22"/>
              </w:rPr>
              <w:t>90</w:t>
            </w:r>
          </w:p>
        </w:tc>
        <w:tc>
          <w:tcPr>
            <w:tcW w:w="793" w:type="dxa"/>
            <w:vAlign w:val="center"/>
          </w:tcPr>
          <w:p w:rsidR="000D6303" w:rsidRPr="004636DD" w:rsidRDefault="00BB4C37" w:rsidP="00B15620">
            <w:pPr>
              <w:spacing w:after="0" w:line="240" w:lineRule="auto"/>
              <w:jc w:val="center"/>
              <w:rPr>
                <w:szCs w:val="22"/>
              </w:rPr>
            </w:pPr>
            <w:r>
              <w:rPr>
                <w:szCs w:val="22"/>
              </w:rPr>
              <w:t>90</w:t>
            </w:r>
          </w:p>
        </w:tc>
        <w:tc>
          <w:tcPr>
            <w:tcW w:w="766" w:type="dxa"/>
            <w:vAlign w:val="center"/>
          </w:tcPr>
          <w:p w:rsidR="000D6303" w:rsidRPr="004636DD" w:rsidRDefault="00BB4C37" w:rsidP="00B15620">
            <w:pPr>
              <w:spacing w:after="0" w:line="240" w:lineRule="auto"/>
              <w:jc w:val="center"/>
              <w:rPr>
                <w:szCs w:val="22"/>
              </w:rPr>
            </w:pPr>
            <w:r>
              <w:rPr>
                <w:szCs w:val="22"/>
              </w:rPr>
              <w:t>95</w:t>
            </w:r>
          </w:p>
        </w:tc>
        <w:tc>
          <w:tcPr>
            <w:tcW w:w="709" w:type="dxa"/>
            <w:vAlign w:val="center"/>
          </w:tcPr>
          <w:p w:rsidR="000D6303" w:rsidRPr="004636DD" w:rsidRDefault="00BB4C37" w:rsidP="00B15620">
            <w:pPr>
              <w:spacing w:after="0" w:line="240" w:lineRule="auto"/>
              <w:jc w:val="center"/>
              <w:rPr>
                <w:szCs w:val="22"/>
              </w:rPr>
            </w:pPr>
            <w:r>
              <w:rPr>
                <w:szCs w:val="22"/>
              </w:rPr>
              <w:t>97</w:t>
            </w:r>
          </w:p>
        </w:tc>
        <w:tc>
          <w:tcPr>
            <w:tcW w:w="709" w:type="dxa"/>
            <w:vAlign w:val="center"/>
          </w:tcPr>
          <w:p w:rsidR="000D6303" w:rsidRPr="004636DD" w:rsidRDefault="00BB4C37" w:rsidP="00B15620">
            <w:pPr>
              <w:spacing w:after="0" w:line="240" w:lineRule="auto"/>
              <w:jc w:val="center"/>
              <w:rPr>
                <w:szCs w:val="22"/>
              </w:rPr>
            </w:pPr>
            <w:r>
              <w:rPr>
                <w:szCs w:val="22"/>
              </w:rPr>
              <w:t>100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BB4C37" w:rsidP="00B15620">
            <w:pPr>
              <w:spacing w:after="0" w:line="240" w:lineRule="auto"/>
              <w:jc w:val="center"/>
              <w:rPr>
                <w:szCs w:val="22"/>
              </w:rPr>
            </w:pPr>
            <w:r>
              <w:rPr>
                <w:szCs w:val="22"/>
              </w:rPr>
              <w:t>25</w:t>
            </w:r>
          </w:p>
        </w:tc>
        <w:tc>
          <w:tcPr>
            <w:tcW w:w="851" w:type="dxa"/>
            <w:shd w:val="clear" w:color="auto" w:fill="auto"/>
            <w:noWrap/>
            <w:vAlign w:val="center"/>
          </w:tcPr>
          <w:p w:rsidR="004636DD" w:rsidRPr="004636DD" w:rsidRDefault="00BB4C37" w:rsidP="00B15620">
            <w:pPr>
              <w:spacing w:after="0" w:line="240" w:lineRule="auto"/>
              <w:jc w:val="center"/>
              <w:rPr>
                <w:szCs w:val="22"/>
              </w:rPr>
            </w:pPr>
            <w:r>
              <w:rPr>
                <w:szCs w:val="22"/>
              </w:rPr>
              <w:t>30</w:t>
            </w:r>
          </w:p>
        </w:tc>
        <w:tc>
          <w:tcPr>
            <w:tcW w:w="793" w:type="dxa"/>
            <w:vAlign w:val="center"/>
          </w:tcPr>
          <w:p w:rsidR="004636DD" w:rsidRPr="004636DD" w:rsidRDefault="00BB4C37" w:rsidP="00B15620">
            <w:pPr>
              <w:spacing w:after="0" w:line="240" w:lineRule="auto"/>
              <w:jc w:val="center"/>
              <w:rPr>
                <w:szCs w:val="22"/>
              </w:rPr>
            </w:pPr>
            <w:r>
              <w:rPr>
                <w:szCs w:val="22"/>
              </w:rPr>
              <w:t>32</w:t>
            </w:r>
          </w:p>
        </w:tc>
        <w:tc>
          <w:tcPr>
            <w:tcW w:w="766" w:type="dxa"/>
            <w:vAlign w:val="center"/>
          </w:tcPr>
          <w:p w:rsidR="004636DD" w:rsidRPr="004636DD" w:rsidRDefault="00BB4C37" w:rsidP="00B15620">
            <w:pPr>
              <w:spacing w:after="0" w:line="240" w:lineRule="auto"/>
              <w:jc w:val="center"/>
              <w:rPr>
                <w:szCs w:val="22"/>
              </w:rPr>
            </w:pPr>
            <w:r>
              <w:rPr>
                <w:szCs w:val="22"/>
              </w:rPr>
              <w:t>33</w:t>
            </w:r>
          </w:p>
        </w:tc>
        <w:tc>
          <w:tcPr>
            <w:tcW w:w="709" w:type="dxa"/>
            <w:vAlign w:val="center"/>
          </w:tcPr>
          <w:p w:rsidR="004636DD" w:rsidRPr="004636DD" w:rsidRDefault="00BB4C37" w:rsidP="00B15620">
            <w:pPr>
              <w:spacing w:after="0" w:line="240" w:lineRule="auto"/>
              <w:jc w:val="center"/>
              <w:rPr>
                <w:szCs w:val="22"/>
              </w:rPr>
            </w:pPr>
            <w:r>
              <w:rPr>
                <w:szCs w:val="22"/>
              </w:rPr>
              <w:t>35</w:t>
            </w:r>
          </w:p>
        </w:tc>
        <w:tc>
          <w:tcPr>
            <w:tcW w:w="709" w:type="dxa"/>
            <w:vAlign w:val="center"/>
          </w:tcPr>
          <w:p w:rsidR="004636DD" w:rsidRPr="004636DD" w:rsidRDefault="00BB4C37" w:rsidP="00B15620">
            <w:pPr>
              <w:spacing w:after="0" w:line="240" w:lineRule="auto"/>
              <w:jc w:val="center"/>
              <w:rPr>
                <w:szCs w:val="22"/>
              </w:rPr>
            </w:pPr>
            <w:r>
              <w:rPr>
                <w:szCs w:val="22"/>
              </w:rPr>
              <w:t>38</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BB4C37" w:rsidP="00B15620">
            <w:pPr>
              <w:spacing w:after="0" w:line="240" w:lineRule="auto"/>
              <w:jc w:val="center"/>
              <w:rPr>
                <w:szCs w:val="22"/>
              </w:rPr>
            </w:pPr>
            <w:r>
              <w:rPr>
                <w:szCs w:val="22"/>
              </w:rPr>
              <w:t>60</w:t>
            </w:r>
          </w:p>
        </w:tc>
        <w:tc>
          <w:tcPr>
            <w:tcW w:w="851" w:type="dxa"/>
            <w:shd w:val="clear" w:color="auto" w:fill="auto"/>
            <w:noWrap/>
            <w:vAlign w:val="center"/>
          </w:tcPr>
          <w:p w:rsidR="004636DD" w:rsidRPr="004636DD" w:rsidRDefault="00BB4C37" w:rsidP="00B15620">
            <w:pPr>
              <w:spacing w:after="0" w:line="240" w:lineRule="auto"/>
              <w:jc w:val="center"/>
              <w:rPr>
                <w:szCs w:val="22"/>
              </w:rPr>
            </w:pPr>
            <w:r>
              <w:rPr>
                <w:szCs w:val="22"/>
              </w:rPr>
              <w:t>65</w:t>
            </w:r>
          </w:p>
        </w:tc>
        <w:tc>
          <w:tcPr>
            <w:tcW w:w="793" w:type="dxa"/>
            <w:vAlign w:val="center"/>
          </w:tcPr>
          <w:p w:rsidR="004636DD" w:rsidRPr="004636DD" w:rsidRDefault="00BB4C37" w:rsidP="00B15620">
            <w:pPr>
              <w:spacing w:after="0" w:line="240" w:lineRule="auto"/>
              <w:jc w:val="center"/>
              <w:rPr>
                <w:szCs w:val="22"/>
              </w:rPr>
            </w:pPr>
            <w:r>
              <w:rPr>
                <w:szCs w:val="22"/>
              </w:rPr>
              <w:t>70</w:t>
            </w:r>
          </w:p>
        </w:tc>
        <w:tc>
          <w:tcPr>
            <w:tcW w:w="766" w:type="dxa"/>
            <w:vAlign w:val="center"/>
          </w:tcPr>
          <w:p w:rsidR="004636DD" w:rsidRPr="004636DD" w:rsidRDefault="00BB4C37" w:rsidP="00B15620">
            <w:pPr>
              <w:spacing w:after="0" w:line="240" w:lineRule="auto"/>
              <w:jc w:val="center"/>
              <w:rPr>
                <w:szCs w:val="22"/>
              </w:rPr>
            </w:pPr>
            <w:r>
              <w:rPr>
                <w:szCs w:val="22"/>
              </w:rPr>
              <w:t>70</w:t>
            </w:r>
          </w:p>
        </w:tc>
        <w:tc>
          <w:tcPr>
            <w:tcW w:w="709" w:type="dxa"/>
            <w:vAlign w:val="center"/>
          </w:tcPr>
          <w:p w:rsidR="004636DD" w:rsidRPr="004636DD" w:rsidRDefault="00BB4C37" w:rsidP="00B15620">
            <w:pPr>
              <w:spacing w:after="0" w:line="240" w:lineRule="auto"/>
              <w:jc w:val="center"/>
              <w:rPr>
                <w:szCs w:val="22"/>
              </w:rPr>
            </w:pPr>
            <w:r>
              <w:rPr>
                <w:szCs w:val="22"/>
              </w:rPr>
              <w:t>70</w:t>
            </w:r>
          </w:p>
        </w:tc>
        <w:tc>
          <w:tcPr>
            <w:tcW w:w="709" w:type="dxa"/>
            <w:vAlign w:val="center"/>
          </w:tcPr>
          <w:p w:rsidR="004636DD" w:rsidRPr="004636DD" w:rsidRDefault="00BB4C37" w:rsidP="00B15620">
            <w:pPr>
              <w:spacing w:after="0" w:line="240" w:lineRule="auto"/>
              <w:jc w:val="center"/>
              <w:rPr>
                <w:szCs w:val="22"/>
              </w:rPr>
            </w:pPr>
            <w:r>
              <w:rPr>
                <w:szCs w:val="22"/>
              </w:rPr>
              <w:t>70</w:t>
            </w:r>
          </w:p>
        </w:tc>
      </w:tr>
      <w:tr w:rsidR="00BB4C37" w:rsidRPr="00AC3D97" w:rsidTr="00832813">
        <w:trPr>
          <w:trHeight w:val="547"/>
        </w:trPr>
        <w:tc>
          <w:tcPr>
            <w:tcW w:w="1242" w:type="dxa"/>
            <w:vMerge/>
            <w:shd w:val="clear" w:color="auto" w:fill="auto"/>
            <w:vAlign w:val="center"/>
          </w:tcPr>
          <w:p w:rsidR="00BB4C37" w:rsidRPr="004636DD" w:rsidRDefault="00BB4C37" w:rsidP="00B15620">
            <w:pPr>
              <w:spacing w:after="0" w:line="240" w:lineRule="auto"/>
              <w:rPr>
                <w:szCs w:val="22"/>
              </w:rPr>
            </w:pPr>
          </w:p>
        </w:tc>
        <w:tc>
          <w:tcPr>
            <w:tcW w:w="1843" w:type="dxa"/>
            <w:vMerge/>
            <w:vAlign w:val="center"/>
          </w:tcPr>
          <w:p w:rsidR="00BB4C37" w:rsidRPr="00A82F83" w:rsidRDefault="00BB4C37" w:rsidP="00B15620">
            <w:pPr>
              <w:spacing w:after="0" w:line="240" w:lineRule="auto"/>
              <w:rPr>
                <w:szCs w:val="22"/>
              </w:rPr>
            </w:pPr>
          </w:p>
        </w:tc>
        <w:tc>
          <w:tcPr>
            <w:tcW w:w="5528" w:type="dxa"/>
            <w:shd w:val="clear" w:color="auto" w:fill="auto"/>
            <w:vAlign w:val="center"/>
          </w:tcPr>
          <w:p w:rsidR="00BB4C37" w:rsidRPr="00A82F83" w:rsidRDefault="00BB4C37"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rsidR="00BB4C37" w:rsidRPr="004636DD" w:rsidRDefault="00BB4C37" w:rsidP="00B15620">
            <w:pPr>
              <w:spacing w:after="0" w:line="240" w:lineRule="auto"/>
              <w:jc w:val="center"/>
              <w:rPr>
                <w:szCs w:val="22"/>
              </w:rPr>
            </w:pPr>
            <w:r>
              <w:rPr>
                <w:szCs w:val="22"/>
              </w:rPr>
              <w:t>%65</w:t>
            </w:r>
          </w:p>
        </w:tc>
        <w:tc>
          <w:tcPr>
            <w:tcW w:w="851" w:type="dxa"/>
            <w:shd w:val="clear" w:color="auto" w:fill="auto"/>
            <w:noWrap/>
            <w:vAlign w:val="center"/>
          </w:tcPr>
          <w:p w:rsidR="00BB4C37" w:rsidRPr="004636DD" w:rsidRDefault="00BB4C37" w:rsidP="00B15620">
            <w:pPr>
              <w:spacing w:after="0" w:line="240" w:lineRule="auto"/>
              <w:jc w:val="center"/>
              <w:rPr>
                <w:szCs w:val="22"/>
              </w:rPr>
            </w:pPr>
            <w:r>
              <w:rPr>
                <w:szCs w:val="22"/>
              </w:rPr>
              <w:t>%70</w:t>
            </w:r>
          </w:p>
        </w:tc>
        <w:tc>
          <w:tcPr>
            <w:tcW w:w="793" w:type="dxa"/>
            <w:vAlign w:val="center"/>
          </w:tcPr>
          <w:p w:rsidR="00BB4C37" w:rsidRPr="004636DD" w:rsidRDefault="00BB4C37" w:rsidP="00B15620">
            <w:pPr>
              <w:spacing w:after="0" w:line="240" w:lineRule="auto"/>
              <w:jc w:val="center"/>
              <w:rPr>
                <w:szCs w:val="22"/>
              </w:rPr>
            </w:pPr>
            <w:r>
              <w:rPr>
                <w:szCs w:val="22"/>
              </w:rPr>
              <w:t>%75</w:t>
            </w:r>
          </w:p>
        </w:tc>
        <w:tc>
          <w:tcPr>
            <w:tcW w:w="766" w:type="dxa"/>
            <w:vAlign w:val="center"/>
          </w:tcPr>
          <w:p w:rsidR="00BB4C37" w:rsidRPr="004636DD" w:rsidRDefault="00BB4C37" w:rsidP="00143B88">
            <w:pPr>
              <w:spacing w:after="0" w:line="240" w:lineRule="auto"/>
              <w:jc w:val="center"/>
              <w:rPr>
                <w:szCs w:val="22"/>
              </w:rPr>
            </w:pPr>
            <w:r>
              <w:rPr>
                <w:szCs w:val="22"/>
              </w:rPr>
              <w:t>%75</w:t>
            </w:r>
          </w:p>
        </w:tc>
        <w:tc>
          <w:tcPr>
            <w:tcW w:w="709" w:type="dxa"/>
            <w:vAlign w:val="center"/>
          </w:tcPr>
          <w:p w:rsidR="00BB4C37" w:rsidRPr="004636DD" w:rsidRDefault="00BB4C37" w:rsidP="00B15620">
            <w:pPr>
              <w:spacing w:after="0" w:line="240" w:lineRule="auto"/>
              <w:jc w:val="center"/>
              <w:rPr>
                <w:szCs w:val="22"/>
              </w:rPr>
            </w:pPr>
            <w:r>
              <w:rPr>
                <w:szCs w:val="22"/>
              </w:rPr>
              <w:t>%80</w:t>
            </w:r>
          </w:p>
        </w:tc>
        <w:tc>
          <w:tcPr>
            <w:tcW w:w="709" w:type="dxa"/>
            <w:vAlign w:val="center"/>
          </w:tcPr>
          <w:p w:rsidR="00BB4C37" w:rsidRPr="004636DD" w:rsidRDefault="00BB4C37" w:rsidP="00B15620">
            <w:pPr>
              <w:spacing w:after="0" w:line="240" w:lineRule="auto"/>
              <w:jc w:val="center"/>
              <w:rPr>
                <w:szCs w:val="22"/>
              </w:rPr>
            </w:pPr>
            <w:r>
              <w:rPr>
                <w:szCs w:val="22"/>
              </w:rPr>
              <w:t>%85</w:t>
            </w:r>
          </w:p>
        </w:tc>
      </w:tr>
      <w:tr w:rsidR="00BB4C37" w:rsidRPr="00AC3D97" w:rsidTr="0037552B">
        <w:trPr>
          <w:trHeight w:hRule="exact" w:val="340"/>
        </w:trPr>
        <w:tc>
          <w:tcPr>
            <w:tcW w:w="1242" w:type="dxa"/>
            <w:vMerge w:val="restart"/>
            <w:shd w:val="clear" w:color="auto" w:fill="auto"/>
            <w:vAlign w:val="center"/>
          </w:tcPr>
          <w:p w:rsidR="00BB4C37" w:rsidRPr="006E2FE5" w:rsidRDefault="00BB4C37"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BB4C37" w:rsidRPr="00A82F83" w:rsidRDefault="00BB4C37"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BB4C37" w:rsidRPr="001A4529" w:rsidRDefault="00BB4C37"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60</w:t>
            </w:r>
          </w:p>
        </w:tc>
        <w:tc>
          <w:tcPr>
            <w:tcW w:w="851" w:type="dxa"/>
            <w:shd w:val="clear" w:color="auto" w:fill="auto"/>
            <w:vAlign w:val="center"/>
          </w:tcPr>
          <w:p w:rsidR="00BB4C37" w:rsidRPr="001A4529" w:rsidRDefault="00BB4C37" w:rsidP="00B15620">
            <w:pPr>
              <w:spacing w:after="0" w:line="240" w:lineRule="auto"/>
              <w:jc w:val="center"/>
              <w:rPr>
                <w:szCs w:val="22"/>
              </w:rPr>
            </w:pPr>
            <w:r>
              <w:rPr>
                <w:szCs w:val="22"/>
              </w:rPr>
              <w:t>65</w:t>
            </w:r>
          </w:p>
        </w:tc>
        <w:tc>
          <w:tcPr>
            <w:tcW w:w="793" w:type="dxa"/>
            <w:shd w:val="clear" w:color="auto" w:fill="auto"/>
            <w:vAlign w:val="center"/>
          </w:tcPr>
          <w:p w:rsidR="00BB4C37" w:rsidRPr="001A4529" w:rsidRDefault="00BB4C37" w:rsidP="00B15620">
            <w:pPr>
              <w:spacing w:after="0" w:line="240" w:lineRule="auto"/>
              <w:jc w:val="center"/>
              <w:rPr>
                <w:szCs w:val="22"/>
              </w:rPr>
            </w:pPr>
            <w:r>
              <w:rPr>
                <w:szCs w:val="22"/>
              </w:rPr>
              <w:t>65</w:t>
            </w:r>
          </w:p>
        </w:tc>
        <w:tc>
          <w:tcPr>
            <w:tcW w:w="766" w:type="dxa"/>
            <w:shd w:val="clear" w:color="auto" w:fill="auto"/>
            <w:vAlign w:val="center"/>
          </w:tcPr>
          <w:p w:rsidR="00BB4C37" w:rsidRPr="001A4529" w:rsidRDefault="00BB4C37" w:rsidP="00B15620">
            <w:pPr>
              <w:spacing w:after="0" w:line="240" w:lineRule="auto"/>
              <w:jc w:val="center"/>
              <w:rPr>
                <w:szCs w:val="22"/>
              </w:rPr>
            </w:pPr>
            <w:r>
              <w:rPr>
                <w:szCs w:val="22"/>
              </w:rPr>
              <w:t>66</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70</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75</w:t>
            </w:r>
          </w:p>
        </w:tc>
      </w:tr>
      <w:tr w:rsidR="00BB4C37" w:rsidRPr="00AC3D97" w:rsidTr="0037552B">
        <w:trPr>
          <w:trHeight w:hRule="exact" w:val="340"/>
        </w:trPr>
        <w:tc>
          <w:tcPr>
            <w:tcW w:w="1242" w:type="dxa"/>
            <w:vMerge/>
            <w:shd w:val="clear" w:color="auto" w:fill="auto"/>
            <w:vAlign w:val="center"/>
          </w:tcPr>
          <w:p w:rsidR="00BB4C37" w:rsidRPr="006E2FE5" w:rsidRDefault="00BB4C37" w:rsidP="00B15620">
            <w:pPr>
              <w:spacing w:after="0" w:line="240" w:lineRule="auto"/>
              <w:rPr>
                <w:b/>
                <w:bCs/>
                <w:color w:val="FF0000"/>
                <w:szCs w:val="24"/>
              </w:rPr>
            </w:pPr>
          </w:p>
        </w:tc>
        <w:tc>
          <w:tcPr>
            <w:tcW w:w="1843" w:type="dxa"/>
            <w:vMerge/>
            <w:vAlign w:val="center"/>
          </w:tcPr>
          <w:p w:rsidR="00BB4C37" w:rsidRPr="00A82F83" w:rsidRDefault="00BB4C37" w:rsidP="00B15620">
            <w:pPr>
              <w:spacing w:after="0" w:line="240" w:lineRule="auto"/>
              <w:rPr>
                <w:szCs w:val="22"/>
              </w:rPr>
            </w:pPr>
          </w:p>
        </w:tc>
        <w:tc>
          <w:tcPr>
            <w:tcW w:w="5528" w:type="dxa"/>
            <w:shd w:val="clear" w:color="auto" w:fill="auto"/>
            <w:vAlign w:val="center"/>
          </w:tcPr>
          <w:p w:rsidR="00BB4C37" w:rsidRPr="001A4529" w:rsidRDefault="00BB4C37"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70</w:t>
            </w:r>
          </w:p>
        </w:tc>
        <w:tc>
          <w:tcPr>
            <w:tcW w:w="851" w:type="dxa"/>
            <w:shd w:val="clear" w:color="auto" w:fill="auto"/>
            <w:vAlign w:val="center"/>
          </w:tcPr>
          <w:p w:rsidR="00BB4C37" w:rsidRPr="001A4529" w:rsidRDefault="00BB4C37" w:rsidP="00B15620">
            <w:pPr>
              <w:spacing w:after="0" w:line="240" w:lineRule="auto"/>
              <w:jc w:val="center"/>
              <w:rPr>
                <w:szCs w:val="22"/>
              </w:rPr>
            </w:pPr>
            <w:r>
              <w:rPr>
                <w:szCs w:val="22"/>
              </w:rPr>
              <w:t>75</w:t>
            </w:r>
          </w:p>
        </w:tc>
        <w:tc>
          <w:tcPr>
            <w:tcW w:w="793" w:type="dxa"/>
            <w:shd w:val="clear" w:color="auto" w:fill="auto"/>
            <w:vAlign w:val="center"/>
          </w:tcPr>
          <w:p w:rsidR="00BB4C37" w:rsidRPr="001A4529" w:rsidRDefault="00BB4C37" w:rsidP="00B15620">
            <w:pPr>
              <w:spacing w:after="0" w:line="240" w:lineRule="auto"/>
              <w:jc w:val="center"/>
              <w:rPr>
                <w:szCs w:val="22"/>
              </w:rPr>
            </w:pPr>
            <w:r>
              <w:rPr>
                <w:szCs w:val="22"/>
              </w:rPr>
              <w:t>75</w:t>
            </w:r>
          </w:p>
        </w:tc>
        <w:tc>
          <w:tcPr>
            <w:tcW w:w="766" w:type="dxa"/>
            <w:shd w:val="clear" w:color="auto" w:fill="auto"/>
            <w:vAlign w:val="center"/>
          </w:tcPr>
          <w:p w:rsidR="00BB4C37" w:rsidRPr="001A4529" w:rsidRDefault="00BB4C37" w:rsidP="00B15620">
            <w:pPr>
              <w:spacing w:after="0" w:line="240" w:lineRule="auto"/>
              <w:jc w:val="center"/>
              <w:rPr>
                <w:szCs w:val="22"/>
              </w:rPr>
            </w:pPr>
            <w:r>
              <w:rPr>
                <w:szCs w:val="22"/>
              </w:rPr>
              <w:t>75</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80</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85</w:t>
            </w:r>
          </w:p>
        </w:tc>
      </w:tr>
      <w:tr w:rsidR="00BB4C37" w:rsidRPr="00AC3D97" w:rsidTr="0037552B">
        <w:trPr>
          <w:trHeight w:hRule="exact" w:val="340"/>
        </w:trPr>
        <w:tc>
          <w:tcPr>
            <w:tcW w:w="1242" w:type="dxa"/>
            <w:vMerge/>
            <w:shd w:val="clear" w:color="auto" w:fill="auto"/>
            <w:vAlign w:val="center"/>
          </w:tcPr>
          <w:p w:rsidR="00BB4C37" w:rsidRPr="006E2FE5" w:rsidRDefault="00BB4C37" w:rsidP="00B15620">
            <w:pPr>
              <w:spacing w:after="0" w:line="240" w:lineRule="auto"/>
              <w:rPr>
                <w:b/>
                <w:bCs/>
                <w:color w:val="FF0000"/>
                <w:szCs w:val="24"/>
              </w:rPr>
            </w:pPr>
          </w:p>
        </w:tc>
        <w:tc>
          <w:tcPr>
            <w:tcW w:w="1843" w:type="dxa"/>
            <w:vMerge/>
            <w:vAlign w:val="center"/>
          </w:tcPr>
          <w:p w:rsidR="00BB4C37" w:rsidRPr="00A82F83" w:rsidRDefault="00BB4C37" w:rsidP="00B15620">
            <w:pPr>
              <w:spacing w:after="0" w:line="240" w:lineRule="auto"/>
              <w:rPr>
                <w:szCs w:val="22"/>
              </w:rPr>
            </w:pPr>
          </w:p>
        </w:tc>
        <w:tc>
          <w:tcPr>
            <w:tcW w:w="5528" w:type="dxa"/>
            <w:shd w:val="clear" w:color="auto" w:fill="auto"/>
            <w:vAlign w:val="center"/>
          </w:tcPr>
          <w:p w:rsidR="00BB4C37" w:rsidRPr="001A4529" w:rsidRDefault="00BB4C37"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30</w:t>
            </w:r>
          </w:p>
        </w:tc>
        <w:tc>
          <w:tcPr>
            <w:tcW w:w="851" w:type="dxa"/>
            <w:shd w:val="clear" w:color="auto" w:fill="auto"/>
            <w:vAlign w:val="center"/>
          </w:tcPr>
          <w:p w:rsidR="00BB4C37" w:rsidRPr="001A4529" w:rsidRDefault="00BB4C37" w:rsidP="00B15620">
            <w:pPr>
              <w:spacing w:after="0" w:line="240" w:lineRule="auto"/>
              <w:jc w:val="center"/>
              <w:rPr>
                <w:szCs w:val="22"/>
              </w:rPr>
            </w:pPr>
            <w:r>
              <w:rPr>
                <w:szCs w:val="22"/>
              </w:rPr>
              <w:t>30</w:t>
            </w:r>
          </w:p>
        </w:tc>
        <w:tc>
          <w:tcPr>
            <w:tcW w:w="793"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66"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40</w:t>
            </w:r>
          </w:p>
        </w:tc>
      </w:tr>
      <w:tr w:rsidR="00BB4C37" w:rsidRPr="00AC3D97" w:rsidTr="003426E7">
        <w:trPr>
          <w:trHeight w:hRule="exact" w:val="828"/>
        </w:trPr>
        <w:tc>
          <w:tcPr>
            <w:tcW w:w="1242" w:type="dxa"/>
            <w:vMerge/>
            <w:shd w:val="clear" w:color="auto" w:fill="auto"/>
            <w:vAlign w:val="center"/>
          </w:tcPr>
          <w:p w:rsidR="00BB4C37" w:rsidRPr="006E2FE5" w:rsidRDefault="00BB4C37" w:rsidP="00B15620">
            <w:pPr>
              <w:spacing w:after="0" w:line="240" w:lineRule="auto"/>
              <w:rPr>
                <w:b/>
                <w:bCs/>
                <w:color w:val="FF0000"/>
                <w:szCs w:val="24"/>
              </w:rPr>
            </w:pPr>
          </w:p>
        </w:tc>
        <w:tc>
          <w:tcPr>
            <w:tcW w:w="1843" w:type="dxa"/>
            <w:vMerge/>
            <w:vAlign w:val="center"/>
          </w:tcPr>
          <w:p w:rsidR="00BB4C37" w:rsidRPr="00A82F83" w:rsidRDefault="00BB4C37" w:rsidP="00B15620">
            <w:pPr>
              <w:spacing w:after="0" w:line="240" w:lineRule="auto"/>
              <w:rPr>
                <w:szCs w:val="22"/>
              </w:rPr>
            </w:pPr>
          </w:p>
        </w:tc>
        <w:tc>
          <w:tcPr>
            <w:tcW w:w="5528" w:type="dxa"/>
            <w:shd w:val="clear" w:color="auto" w:fill="auto"/>
            <w:vAlign w:val="center"/>
          </w:tcPr>
          <w:p w:rsidR="00BB4C37" w:rsidRPr="00A82F83" w:rsidRDefault="00BB4C37"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30</w:t>
            </w:r>
          </w:p>
        </w:tc>
        <w:tc>
          <w:tcPr>
            <w:tcW w:w="851" w:type="dxa"/>
            <w:shd w:val="clear" w:color="auto" w:fill="auto"/>
            <w:vAlign w:val="center"/>
          </w:tcPr>
          <w:p w:rsidR="00BB4C37" w:rsidRPr="001A4529" w:rsidRDefault="00BB4C37" w:rsidP="00B15620">
            <w:pPr>
              <w:spacing w:after="0" w:line="240" w:lineRule="auto"/>
              <w:jc w:val="center"/>
              <w:rPr>
                <w:szCs w:val="22"/>
              </w:rPr>
            </w:pPr>
            <w:r>
              <w:rPr>
                <w:szCs w:val="22"/>
              </w:rPr>
              <w:t>30</w:t>
            </w:r>
          </w:p>
        </w:tc>
        <w:tc>
          <w:tcPr>
            <w:tcW w:w="793"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66"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35</w:t>
            </w:r>
          </w:p>
        </w:tc>
        <w:tc>
          <w:tcPr>
            <w:tcW w:w="709" w:type="dxa"/>
            <w:shd w:val="clear" w:color="auto" w:fill="auto"/>
            <w:vAlign w:val="center"/>
          </w:tcPr>
          <w:p w:rsidR="00BB4C37" w:rsidRPr="001A4529" w:rsidRDefault="00BB4C37" w:rsidP="00B15620">
            <w:pPr>
              <w:spacing w:after="0" w:line="240" w:lineRule="auto"/>
              <w:jc w:val="center"/>
              <w:rPr>
                <w:szCs w:val="22"/>
              </w:rPr>
            </w:pPr>
            <w:r>
              <w:rPr>
                <w:szCs w:val="22"/>
              </w:rPr>
              <w:t>40</w:t>
            </w:r>
          </w:p>
        </w:tc>
      </w:tr>
      <w:tr w:rsidR="00BB4C37" w:rsidRPr="001A4529" w:rsidTr="00AD5F72">
        <w:trPr>
          <w:trHeight w:val="495"/>
        </w:trPr>
        <w:tc>
          <w:tcPr>
            <w:tcW w:w="1242" w:type="dxa"/>
            <w:vMerge w:val="restart"/>
            <w:shd w:val="clear" w:color="auto" w:fill="auto"/>
            <w:vAlign w:val="center"/>
          </w:tcPr>
          <w:p w:rsidR="00BB4C37" w:rsidRPr="006E2FE5" w:rsidRDefault="00BB4C37" w:rsidP="001B4307">
            <w:pPr>
              <w:spacing w:after="0" w:line="240" w:lineRule="auto"/>
              <w:rPr>
                <w:b/>
                <w:bCs/>
                <w:color w:val="FF0000"/>
                <w:szCs w:val="24"/>
              </w:rPr>
            </w:pPr>
            <w:r w:rsidRPr="006E2FE5">
              <w:rPr>
                <w:b/>
                <w:bCs/>
                <w:color w:val="FF0000"/>
                <w:szCs w:val="24"/>
              </w:rPr>
              <w:t>PG.2.2.5</w:t>
            </w:r>
          </w:p>
        </w:tc>
        <w:tc>
          <w:tcPr>
            <w:tcW w:w="1843" w:type="dxa"/>
            <w:vMerge w:val="restart"/>
            <w:vAlign w:val="center"/>
          </w:tcPr>
          <w:p w:rsidR="00BB4C37" w:rsidRPr="00A82F83" w:rsidRDefault="00BB4C37" w:rsidP="00B15620">
            <w:pPr>
              <w:spacing w:after="0" w:line="240" w:lineRule="auto"/>
              <w:rPr>
                <w:szCs w:val="22"/>
              </w:rPr>
            </w:pPr>
            <w:r w:rsidRPr="00A82F83">
              <w:rPr>
                <w:sz w:val="22"/>
                <w:szCs w:val="22"/>
              </w:rPr>
              <w:t xml:space="preserve">Sosyal sorumluluk faaliyet </w:t>
            </w:r>
            <w:r w:rsidRPr="00A82F83">
              <w:rPr>
                <w:sz w:val="22"/>
                <w:szCs w:val="22"/>
              </w:rPr>
              <w:lastRenderedPageBreak/>
              <w:t>göstergeleri</w:t>
            </w:r>
          </w:p>
        </w:tc>
        <w:tc>
          <w:tcPr>
            <w:tcW w:w="5528" w:type="dxa"/>
            <w:shd w:val="clear" w:color="auto" w:fill="auto"/>
            <w:vAlign w:val="center"/>
          </w:tcPr>
          <w:p w:rsidR="00BB4C37" w:rsidRPr="00A82F83" w:rsidRDefault="00BB4C37" w:rsidP="00AD5F72">
            <w:pPr>
              <w:spacing w:after="0" w:line="240" w:lineRule="auto"/>
              <w:rPr>
                <w:b/>
                <w:bCs/>
                <w:color w:val="FF0000"/>
                <w:szCs w:val="22"/>
              </w:rPr>
            </w:pPr>
            <w:r w:rsidRPr="00A82F83">
              <w:rPr>
                <w:b/>
                <w:bCs/>
                <w:color w:val="FF0000"/>
                <w:sz w:val="22"/>
                <w:szCs w:val="22"/>
              </w:rPr>
              <w:lastRenderedPageBreak/>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2</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2</w:t>
            </w:r>
          </w:p>
        </w:tc>
        <w:tc>
          <w:tcPr>
            <w:tcW w:w="793" w:type="dxa"/>
            <w:vAlign w:val="center"/>
          </w:tcPr>
          <w:p w:rsidR="00BB4C37" w:rsidRPr="001A4529" w:rsidRDefault="00BB4C37" w:rsidP="00B15620">
            <w:pPr>
              <w:spacing w:after="0" w:line="240" w:lineRule="auto"/>
              <w:jc w:val="center"/>
              <w:rPr>
                <w:szCs w:val="22"/>
              </w:rPr>
            </w:pPr>
            <w:r>
              <w:rPr>
                <w:szCs w:val="22"/>
              </w:rPr>
              <w:t>3</w:t>
            </w:r>
          </w:p>
        </w:tc>
        <w:tc>
          <w:tcPr>
            <w:tcW w:w="766" w:type="dxa"/>
            <w:vAlign w:val="center"/>
          </w:tcPr>
          <w:p w:rsidR="00BB4C37" w:rsidRPr="001A4529" w:rsidRDefault="00BB4C37" w:rsidP="00B15620">
            <w:pPr>
              <w:spacing w:after="0" w:line="240" w:lineRule="auto"/>
              <w:jc w:val="center"/>
              <w:rPr>
                <w:szCs w:val="22"/>
              </w:rPr>
            </w:pPr>
            <w:r>
              <w:rPr>
                <w:szCs w:val="22"/>
              </w:rPr>
              <w:t>3</w:t>
            </w:r>
          </w:p>
        </w:tc>
        <w:tc>
          <w:tcPr>
            <w:tcW w:w="709" w:type="dxa"/>
            <w:vAlign w:val="center"/>
          </w:tcPr>
          <w:p w:rsidR="00BB4C37" w:rsidRPr="001A4529" w:rsidRDefault="00BB4C37" w:rsidP="00B15620">
            <w:pPr>
              <w:spacing w:after="0" w:line="240" w:lineRule="auto"/>
              <w:jc w:val="center"/>
              <w:rPr>
                <w:szCs w:val="22"/>
              </w:rPr>
            </w:pPr>
            <w:r>
              <w:rPr>
                <w:szCs w:val="22"/>
              </w:rPr>
              <w:t>3</w:t>
            </w:r>
          </w:p>
        </w:tc>
        <w:tc>
          <w:tcPr>
            <w:tcW w:w="709" w:type="dxa"/>
            <w:vAlign w:val="center"/>
          </w:tcPr>
          <w:p w:rsidR="00BB4C37" w:rsidRPr="001A4529" w:rsidRDefault="00BB4C37" w:rsidP="00B15620">
            <w:pPr>
              <w:spacing w:after="0" w:line="240" w:lineRule="auto"/>
              <w:jc w:val="center"/>
              <w:rPr>
                <w:szCs w:val="22"/>
              </w:rPr>
            </w:pPr>
            <w:r>
              <w:rPr>
                <w:szCs w:val="22"/>
              </w:rPr>
              <w:t>5</w:t>
            </w:r>
          </w:p>
        </w:tc>
      </w:tr>
      <w:tr w:rsidR="00BB4C37" w:rsidRPr="001A4529" w:rsidTr="00832813">
        <w:trPr>
          <w:trHeight w:val="20"/>
        </w:trPr>
        <w:tc>
          <w:tcPr>
            <w:tcW w:w="1242" w:type="dxa"/>
            <w:vMerge/>
            <w:shd w:val="clear" w:color="auto" w:fill="auto"/>
            <w:vAlign w:val="center"/>
          </w:tcPr>
          <w:p w:rsidR="00BB4C37" w:rsidRPr="006E2FE5" w:rsidRDefault="00BB4C37" w:rsidP="00B15620">
            <w:pPr>
              <w:spacing w:after="0" w:line="240" w:lineRule="auto"/>
              <w:rPr>
                <w:b/>
                <w:bCs/>
                <w:color w:val="FF0000"/>
                <w:szCs w:val="24"/>
              </w:rPr>
            </w:pPr>
          </w:p>
        </w:tc>
        <w:tc>
          <w:tcPr>
            <w:tcW w:w="1843" w:type="dxa"/>
            <w:vMerge/>
            <w:vAlign w:val="center"/>
          </w:tcPr>
          <w:p w:rsidR="00BB4C37" w:rsidRPr="00A82F83" w:rsidRDefault="00BB4C37" w:rsidP="00B15620">
            <w:pPr>
              <w:spacing w:after="0" w:line="240" w:lineRule="auto"/>
              <w:rPr>
                <w:szCs w:val="22"/>
              </w:rPr>
            </w:pPr>
          </w:p>
        </w:tc>
        <w:tc>
          <w:tcPr>
            <w:tcW w:w="5528" w:type="dxa"/>
            <w:shd w:val="clear" w:color="auto" w:fill="auto"/>
            <w:vAlign w:val="center"/>
          </w:tcPr>
          <w:p w:rsidR="00BB4C37" w:rsidRPr="00A82F83" w:rsidRDefault="00BB4C37"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ve gönüllülük </w:t>
            </w:r>
            <w:r w:rsidRPr="00A82F83">
              <w:rPr>
                <w:sz w:val="22"/>
                <w:szCs w:val="22"/>
              </w:rPr>
              <w:lastRenderedPageBreak/>
              <w:t>çalışmalarına/projelerine katılan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lastRenderedPageBreak/>
              <w:t>5</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5</w:t>
            </w:r>
          </w:p>
        </w:tc>
        <w:tc>
          <w:tcPr>
            <w:tcW w:w="793" w:type="dxa"/>
            <w:vAlign w:val="center"/>
          </w:tcPr>
          <w:p w:rsidR="00BB4C37" w:rsidRPr="001A4529" w:rsidRDefault="00BB4C37" w:rsidP="00B15620">
            <w:pPr>
              <w:spacing w:after="0" w:line="240" w:lineRule="auto"/>
              <w:jc w:val="center"/>
              <w:rPr>
                <w:szCs w:val="22"/>
              </w:rPr>
            </w:pPr>
            <w:r>
              <w:rPr>
                <w:szCs w:val="22"/>
              </w:rPr>
              <w:t>5</w:t>
            </w:r>
          </w:p>
        </w:tc>
        <w:tc>
          <w:tcPr>
            <w:tcW w:w="766" w:type="dxa"/>
            <w:vAlign w:val="center"/>
          </w:tcPr>
          <w:p w:rsidR="00BB4C37" w:rsidRPr="001A4529" w:rsidRDefault="00BB4C37" w:rsidP="00B15620">
            <w:pPr>
              <w:spacing w:after="0" w:line="240" w:lineRule="auto"/>
              <w:jc w:val="center"/>
              <w:rPr>
                <w:szCs w:val="22"/>
              </w:rPr>
            </w:pPr>
            <w:r>
              <w:rPr>
                <w:szCs w:val="22"/>
              </w:rPr>
              <w:t>6</w:t>
            </w:r>
          </w:p>
        </w:tc>
        <w:tc>
          <w:tcPr>
            <w:tcW w:w="709" w:type="dxa"/>
            <w:vAlign w:val="center"/>
          </w:tcPr>
          <w:p w:rsidR="00BB4C37" w:rsidRPr="001A4529" w:rsidRDefault="00BB4C37" w:rsidP="00B15620">
            <w:pPr>
              <w:spacing w:after="0" w:line="240" w:lineRule="auto"/>
              <w:jc w:val="center"/>
              <w:rPr>
                <w:szCs w:val="22"/>
              </w:rPr>
            </w:pPr>
            <w:r>
              <w:rPr>
                <w:szCs w:val="22"/>
              </w:rPr>
              <w:t>6</w:t>
            </w:r>
          </w:p>
        </w:tc>
        <w:tc>
          <w:tcPr>
            <w:tcW w:w="709" w:type="dxa"/>
            <w:vAlign w:val="center"/>
          </w:tcPr>
          <w:p w:rsidR="00BB4C37" w:rsidRPr="001A4529" w:rsidRDefault="00BB4C37" w:rsidP="00B15620">
            <w:pPr>
              <w:spacing w:after="0" w:line="240" w:lineRule="auto"/>
              <w:jc w:val="center"/>
              <w:rPr>
                <w:szCs w:val="22"/>
              </w:rPr>
            </w:pPr>
            <w:r>
              <w:rPr>
                <w:szCs w:val="22"/>
              </w:rPr>
              <w:t>7</w:t>
            </w:r>
          </w:p>
        </w:tc>
      </w:tr>
      <w:tr w:rsidR="00BB4C37" w:rsidRPr="001A4529" w:rsidTr="004739C4">
        <w:trPr>
          <w:trHeight w:hRule="exact" w:val="340"/>
        </w:trPr>
        <w:tc>
          <w:tcPr>
            <w:tcW w:w="1242" w:type="dxa"/>
            <w:shd w:val="clear" w:color="auto" w:fill="auto"/>
            <w:vAlign w:val="center"/>
          </w:tcPr>
          <w:p w:rsidR="00BB4C37" w:rsidRPr="006E2FE5" w:rsidRDefault="00BB4C37" w:rsidP="001B4307">
            <w:pPr>
              <w:spacing w:after="0" w:line="240" w:lineRule="auto"/>
              <w:rPr>
                <w:color w:val="FF0000"/>
                <w:szCs w:val="24"/>
              </w:rPr>
            </w:pPr>
            <w:r w:rsidRPr="006E2FE5">
              <w:rPr>
                <w:b/>
                <w:bCs/>
                <w:color w:val="FF0000"/>
                <w:szCs w:val="24"/>
              </w:rPr>
              <w:lastRenderedPageBreak/>
              <w:t>PG.2.2.6</w:t>
            </w:r>
          </w:p>
        </w:tc>
        <w:tc>
          <w:tcPr>
            <w:tcW w:w="7371" w:type="dxa"/>
            <w:gridSpan w:val="2"/>
            <w:vAlign w:val="center"/>
          </w:tcPr>
          <w:p w:rsidR="00BB4C37" w:rsidRPr="00A82F83" w:rsidRDefault="00BB4C37"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90</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92</w:t>
            </w:r>
          </w:p>
        </w:tc>
        <w:tc>
          <w:tcPr>
            <w:tcW w:w="793" w:type="dxa"/>
            <w:vAlign w:val="center"/>
          </w:tcPr>
          <w:p w:rsidR="00BB4C37" w:rsidRPr="001A4529" w:rsidRDefault="00BB4C37" w:rsidP="00B15620">
            <w:pPr>
              <w:spacing w:after="0" w:line="240" w:lineRule="auto"/>
              <w:jc w:val="center"/>
              <w:rPr>
                <w:szCs w:val="22"/>
              </w:rPr>
            </w:pPr>
            <w:r>
              <w:rPr>
                <w:szCs w:val="22"/>
              </w:rPr>
              <w:t>95</w:t>
            </w:r>
          </w:p>
        </w:tc>
        <w:tc>
          <w:tcPr>
            <w:tcW w:w="766" w:type="dxa"/>
            <w:vAlign w:val="center"/>
          </w:tcPr>
          <w:p w:rsidR="00BB4C37" w:rsidRPr="001A4529" w:rsidRDefault="00BB4C37" w:rsidP="00B15620">
            <w:pPr>
              <w:spacing w:after="0" w:line="240" w:lineRule="auto"/>
              <w:jc w:val="center"/>
              <w:rPr>
                <w:szCs w:val="22"/>
              </w:rPr>
            </w:pPr>
            <w:r>
              <w:rPr>
                <w:szCs w:val="22"/>
              </w:rPr>
              <w:t>95</w:t>
            </w:r>
          </w:p>
        </w:tc>
        <w:tc>
          <w:tcPr>
            <w:tcW w:w="709" w:type="dxa"/>
            <w:vAlign w:val="center"/>
          </w:tcPr>
          <w:p w:rsidR="00BB4C37" w:rsidRPr="001A4529" w:rsidRDefault="00BB4C37" w:rsidP="00B15620">
            <w:pPr>
              <w:spacing w:after="0" w:line="240" w:lineRule="auto"/>
              <w:jc w:val="center"/>
              <w:rPr>
                <w:szCs w:val="22"/>
              </w:rPr>
            </w:pPr>
            <w:r>
              <w:rPr>
                <w:szCs w:val="22"/>
              </w:rPr>
              <w:t>95</w:t>
            </w:r>
          </w:p>
        </w:tc>
        <w:tc>
          <w:tcPr>
            <w:tcW w:w="709" w:type="dxa"/>
            <w:vAlign w:val="center"/>
          </w:tcPr>
          <w:p w:rsidR="00BB4C37" w:rsidRPr="001A4529" w:rsidRDefault="00BB4C37" w:rsidP="00B15620">
            <w:pPr>
              <w:spacing w:after="0" w:line="240" w:lineRule="auto"/>
              <w:jc w:val="center"/>
              <w:rPr>
                <w:szCs w:val="22"/>
              </w:rPr>
            </w:pPr>
            <w:r>
              <w:rPr>
                <w:szCs w:val="22"/>
              </w:rPr>
              <w:t>98</w:t>
            </w:r>
          </w:p>
        </w:tc>
      </w:tr>
      <w:tr w:rsidR="00BB4C37" w:rsidRPr="001A4529" w:rsidTr="004739C4">
        <w:trPr>
          <w:trHeight w:hRule="exact" w:val="340"/>
        </w:trPr>
        <w:tc>
          <w:tcPr>
            <w:tcW w:w="1242" w:type="dxa"/>
            <w:shd w:val="clear" w:color="auto" w:fill="auto"/>
            <w:vAlign w:val="center"/>
          </w:tcPr>
          <w:p w:rsidR="00BB4C37" w:rsidRPr="006E2FE5" w:rsidRDefault="00BB4C37" w:rsidP="001B4307">
            <w:pPr>
              <w:spacing w:after="0" w:line="240" w:lineRule="auto"/>
              <w:rPr>
                <w:color w:val="FF0000"/>
                <w:szCs w:val="24"/>
              </w:rPr>
            </w:pPr>
            <w:r w:rsidRPr="006E2FE5">
              <w:rPr>
                <w:b/>
                <w:bCs/>
                <w:color w:val="FF0000"/>
                <w:szCs w:val="24"/>
              </w:rPr>
              <w:t>PG.2.2.7</w:t>
            </w:r>
          </w:p>
        </w:tc>
        <w:tc>
          <w:tcPr>
            <w:tcW w:w="7371" w:type="dxa"/>
            <w:gridSpan w:val="2"/>
            <w:vAlign w:val="center"/>
          </w:tcPr>
          <w:p w:rsidR="00BB4C37" w:rsidRPr="00A82F83" w:rsidRDefault="00BB4C37"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5</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6</w:t>
            </w:r>
          </w:p>
        </w:tc>
        <w:tc>
          <w:tcPr>
            <w:tcW w:w="793" w:type="dxa"/>
            <w:vAlign w:val="center"/>
          </w:tcPr>
          <w:p w:rsidR="00BB4C37" w:rsidRPr="001A4529" w:rsidRDefault="00BB4C37" w:rsidP="00B15620">
            <w:pPr>
              <w:spacing w:after="0" w:line="240" w:lineRule="auto"/>
              <w:jc w:val="center"/>
              <w:rPr>
                <w:szCs w:val="22"/>
              </w:rPr>
            </w:pPr>
            <w:r>
              <w:rPr>
                <w:szCs w:val="22"/>
              </w:rPr>
              <w:t>6</w:t>
            </w:r>
          </w:p>
        </w:tc>
        <w:tc>
          <w:tcPr>
            <w:tcW w:w="766" w:type="dxa"/>
            <w:vAlign w:val="center"/>
          </w:tcPr>
          <w:p w:rsidR="00BB4C37" w:rsidRPr="001A4529" w:rsidRDefault="00BB4C37" w:rsidP="00B15620">
            <w:pPr>
              <w:spacing w:after="0" w:line="240" w:lineRule="auto"/>
              <w:jc w:val="center"/>
              <w:rPr>
                <w:szCs w:val="22"/>
              </w:rPr>
            </w:pPr>
            <w:r>
              <w:rPr>
                <w:szCs w:val="22"/>
              </w:rPr>
              <w:t>7</w:t>
            </w:r>
          </w:p>
        </w:tc>
        <w:tc>
          <w:tcPr>
            <w:tcW w:w="709" w:type="dxa"/>
            <w:vAlign w:val="center"/>
          </w:tcPr>
          <w:p w:rsidR="00BB4C37" w:rsidRPr="001A4529" w:rsidRDefault="00BB4C37" w:rsidP="00B15620">
            <w:pPr>
              <w:spacing w:after="0" w:line="240" w:lineRule="auto"/>
              <w:jc w:val="center"/>
              <w:rPr>
                <w:szCs w:val="22"/>
              </w:rPr>
            </w:pPr>
            <w:r>
              <w:rPr>
                <w:szCs w:val="22"/>
              </w:rPr>
              <w:t>8</w:t>
            </w:r>
          </w:p>
        </w:tc>
        <w:tc>
          <w:tcPr>
            <w:tcW w:w="709" w:type="dxa"/>
            <w:vAlign w:val="center"/>
          </w:tcPr>
          <w:p w:rsidR="00BB4C37" w:rsidRPr="001A4529" w:rsidRDefault="00BB4C37" w:rsidP="00B15620">
            <w:pPr>
              <w:spacing w:after="0" w:line="240" w:lineRule="auto"/>
              <w:jc w:val="center"/>
              <w:rPr>
                <w:szCs w:val="22"/>
              </w:rPr>
            </w:pPr>
            <w:r>
              <w:rPr>
                <w:szCs w:val="22"/>
              </w:rPr>
              <w:t>9</w:t>
            </w:r>
          </w:p>
        </w:tc>
      </w:tr>
      <w:tr w:rsidR="00BB4C37" w:rsidRPr="001A4529" w:rsidTr="004739C4">
        <w:trPr>
          <w:trHeight w:hRule="exact" w:val="340"/>
        </w:trPr>
        <w:tc>
          <w:tcPr>
            <w:tcW w:w="1242" w:type="dxa"/>
            <w:shd w:val="clear" w:color="auto" w:fill="auto"/>
            <w:vAlign w:val="center"/>
          </w:tcPr>
          <w:p w:rsidR="00BB4C37" w:rsidRPr="006E2FE5" w:rsidRDefault="00BB4C37"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BB4C37" w:rsidRPr="00A82F83" w:rsidRDefault="00BB4C37"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1000</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1100</w:t>
            </w:r>
          </w:p>
        </w:tc>
        <w:tc>
          <w:tcPr>
            <w:tcW w:w="793" w:type="dxa"/>
            <w:vAlign w:val="center"/>
          </w:tcPr>
          <w:p w:rsidR="00BB4C37" w:rsidRPr="001A4529" w:rsidRDefault="00BB4C37" w:rsidP="00B15620">
            <w:pPr>
              <w:spacing w:after="0" w:line="240" w:lineRule="auto"/>
              <w:jc w:val="center"/>
              <w:rPr>
                <w:szCs w:val="22"/>
              </w:rPr>
            </w:pPr>
            <w:r>
              <w:rPr>
                <w:szCs w:val="22"/>
              </w:rPr>
              <w:t>1200</w:t>
            </w:r>
          </w:p>
        </w:tc>
        <w:tc>
          <w:tcPr>
            <w:tcW w:w="766" w:type="dxa"/>
            <w:vAlign w:val="center"/>
          </w:tcPr>
          <w:p w:rsidR="00BB4C37" w:rsidRPr="001A4529" w:rsidRDefault="00BB4C37" w:rsidP="00B15620">
            <w:pPr>
              <w:spacing w:after="0" w:line="240" w:lineRule="auto"/>
              <w:jc w:val="center"/>
              <w:rPr>
                <w:szCs w:val="22"/>
              </w:rPr>
            </w:pPr>
            <w:r>
              <w:rPr>
                <w:szCs w:val="22"/>
              </w:rPr>
              <w:t>1300</w:t>
            </w:r>
          </w:p>
        </w:tc>
        <w:tc>
          <w:tcPr>
            <w:tcW w:w="709" w:type="dxa"/>
            <w:vAlign w:val="center"/>
          </w:tcPr>
          <w:p w:rsidR="00BB4C37" w:rsidRPr="001A4529" w:rsidRDefault="00BB4C37" w:rsidP="00B15620">
            <w:pPr>
              <w:spacing w:after="0" w:line="240" w:lineRule="auto"/>
              <w:jc w:val="center"/>
              <w:rPr>
                <w:szCs w:val="22"/>
              </w:rPr>
            </w:pPr>
            <w:r>
              <w:rPr>
                <w:szCs w:val="22"/>
              </w:rPr>
              <w:t>1300</w:t>
            </w:r>
          </w:p>
        </w:tc>
        <w:tc>
          <w:tcPr>
            <w:tcW w:w="709" w:type="dxa"/>
            <w:vAlign w:val="center"/>
          </w:tcPr>
          <w:p w:rsidR="00BB4C37" w:rsidRPr="001A4529" w:rsidRDefault="00BB4C37" w:rsidP="00B15620">
            <w:pPr>
              <w:spacing w:after="0" w:line="240" w:lineRule="auto"/>
              <w:jc w:val="center"/>
              <w:rPr>
                <w:szCs w:val="22"/>
              </w:rPr>
            </w:pPr>
            <w:r>
              <w:rPr>
                <w:szCs w:val="22"/>
              </w:rPr>
              <w:t>1400</w:t>
            </w:r>
          </w:p>
        </w:tc>
      </w:tr>
      <w:tr w:rsidR="00BB4C37" w:rsidRPr="001A4529" w:rsidTr="004739C4">
        <w:trPr>
          <w:trHeight w:hRule="exact" w:val="340"/>
        </w:trPr>
        <w:tc>
          <w:tcPr>
            <w:tcW w:w="1242" w:type="dxa"/>
            <w:shd w:val="clear" w:color="auto" w:fill="auto"/>
            <w:vAlign w:val="center"/>
          </w:tcPr>
          <w:p w:rsidR="00BB4C37" w:rsidRPr="006E2FE5" w:rsidRDefault="00BB4C37" w:rsidP="00037308">
            <w:pPr>
              <w:spacing w:after="0" w:line="240" w:lineRule="auto"/>
              <w:rPr>
                <w:b/>
                <w:bCs/>
                <w:color w:val="FF0000"/>
                <w:szCs w:val="24"/>
              </w:rPr>
            </w:pPr>
            <w:r w:rsidRPr="006E2FE5">
              <w:rPr>
                <w:b/>
                <w:bCs/>
                <w:color w:val="FF0000"/>
                <w:szCs w:val="24"/>
              </w:rPr>
              <w:t>PG.2.2.9</w:t>
            </w:r>
          </w:p>
        </w:tc>
        <w:tc>
          <w:tcPr>
            <w:tcW w:w="7371" w:type="dxa"/>
            <w:gridSpan w:val="2"/>
            <w:vAlign w:val="center"/>
          </w:tcPr>
          <w:p w:rsidR="00BB4C37" w:rsidRPr="00A82F83" w:rsidRDefault="00BB4C37"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BB4C37" w:rsidRPr="001A4529" w:rsidRDefault="00BB4C37" w:rsidP="00B15620">
            <w:pPr>
              <w:spacing w:after="0" w:line="240" w:lineRule="auto"/>
              <w:jc w:val="center"/>
              <w:rPr>
                <w:szCs w:val="22"/>
              </w:rPr>
            </w:pPr>
            <w:r>
              <w:rPr>
                <w:szCs w:val="22"/>
              </w:rPr>
              <w:t>250</w:t>
            </w:r>
          </w:p>
        </w:tc>
        <w:tc>
          <w:tcPr>
            <w:tcW w:w="851" w:type="dxa"/>
            <w:shd w:val="clear" w:color="auto" w:fill="auto"/>
            <w:noWrap/>
            <w:vAlign w:val="center"/>
          </w:tcPr>
          <w:p w:rsidR="00BB4C37" w:rsidRPr="001A4529" w:rsidRDefault="00BB4C37" w:rsidP="00B15620">
            <w:pPr>
              <w:spacing w:after="0" w:line="240" w:lineRule="auto"/>
              <w:jc w:val="center"/>
              <w:rPr>
                <w:szCs w:val="22"/>
              </w:rPr>
            </w:pPr>
            <w:r>
              <w:rPr>
                <w:szCs w:val="22"/>
              </w:rPr>
              <w:t>250</w:t>
            </w:r>
          </w:p>
        </w:tc>
        <w:tc>
          <w:tcPr>
            <w:tcW w:w="793" w:type="dxa"/>
            <w:vAlign w:val="center"/>
          </w:tcPr>
          <w:p w:rsidR="00BB4C37" w:rsidRPr="001A4529" w:rsidRDefault="00BB4C37" w:rsidP="00B15620">
            <w:pPr>
              <w:spacing w:after="0" w:line="240" w:lineRule="auto"/>
              <w:jc w:val="center"/>
              <w:rPr>
                <w:szCs w:val="22"/>
              </w:rPr>
            </w:pPr>
            <w:r>
              <w:rPr>
                <w:szCs w:val="22"/>
              </w:rPr>
              <w:t>260</w:t>
            </w:r>
          </w:p>
        </w:tc>
        <w:tc>
          <w:tcPr>
            <w:tcW w:w="766" w:type="dxa"/>
            <w:vAlign w:val="center"/>
          </w:tcPr>
          <w:p w:rsidR="00BB4C37" w:rsidRPr="001A4529" w:rsidRDefault="00BB4C37" w:rsidP="00B15620">
            <w:pPr>
              <w:spacing w:after="0" w:line="240" w:lineRule="auto"/>
              <w:jc w:val="center"/>
              <w:rPr>
                <w:szCs w:val="22"/>
              </w:rPr>
            </w:pPr>
            <w:r>
              <w:rPr>
                <w:szCs w:val="22"/>
              </w:rPr>
              <w:t>270</w:t>
            </w:r>
          </w:p>
        </w:tc>
        <w:tc>
          <w:tcPr>
            <w:tcW w:w="709" w:type="dxa"/>
            <w:vAlign w:val="center"/>
          </w:tcPr>
          <w:p w:rsidR="00BB4C37" w:rsidRPr="001A4529" w:rsidRDefault="00BB4C37" w:rsidP="00B15620">
            <w:pPr>
              <w:spacing w:after="0" w:line="240" w:lineRule="auto"/>
              <w:jc w:val="center"/>
              <w:rPr>
                <w:szCs w:val="22"/>
              </w:rPr>
            </w:pPr>
            <w:r>
              <w:rPr>
                <w:szCs w:val="22"/>
              </w:rPr>
              <w:t>280</w:t>
            </w:r>
          </w:p>
        </w:tc>
        <w:tc>
          <w:tcPr>
            <w:tcW w:w="709" w:type="dxa"/>
            <w:vAlign w:val="center"/>
          </w:tcPr>
          <w:p w:rsidR="00BB4C37" w:rsidRPr="001A4529" w:rsidRDefault="00BB4C37" w:rsidP="00B15620">
            <w:pPr>
              <w:spacing w:after="0" w:line="240" w:lineRule="auto"/>
              <w:jc w:val="center"/>
              <w:rPr>
                <w:szCs w:val="22"/>
              </w:rPr>
            </w:pPr>
            <w:r>
              <w:rPr>
                <w:szCs w:val="22"/>
              </w:rPr>
              <w:t>300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BB4C37" w:rsidP="00BE6048">
            <w:pPr>
              <w:spacing w:after="0" w:line="240" w:lineRule="auto"/>
              <w:jc w:val="both"/>
              <w:rPr>
                <w:szCs w:val="22"/>
              </w:rPr>
            </w:pPr>
            <w:r w:rsidRPr="00073BC1">
              <w:rPr>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13 Ocak 2019</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BB4C37" w:rsidP="00BE6048">
            <w:pPr>
              <w:spacing w:after="0" w:line="240" w:lineRule="auto"/>
              <w:jc w:val="both"/>
              <w:rPr>
                <w:szCs w:val="22"/>
              </w:rPr>
            </w:pPr>
            <w:r w:rsidRPr="00073BC1">
              <w:rPr>
                <w:szCs w:val="22"/>
              </w:rPr>
              <w:t xml:space="preserve">Sınıf </w:t>
            </w:r>
            <w:r w:rsidR="00073BC1" w:rsidRPr="00073BC1">
              <w:rPr>
                <w:szCs w:val="22"/>
              </w:rPr>
              <w:t>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3426E7" w:rsidP="00BE6048">
            <w:pPr>
              <w:spacing w:after="0" w:line="240" w:lineRule="auto"/>
              <w:jc w:val="both"/>
              <w:rPr>
                <w:szCs w:val="22"/>
              </w:rPr>
            </w:pPr>
          </w:p>
        </w:tc>
      </w:tr>
      <w:tr w:rsidR="003426E7"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Rehberlik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3426E7" w:rsidP="00BE6048">
            <w:pPr>
              <w:spacing w:after="0" w:line="240" w:lineRule="auto"/>
              <w:jc w:val="both"/>
              <w:rPr>
                <w:szCs w:val="22"/>
              </w:rPr>
            </w:pPr>
          </w:p>
        </w:tc>
      </w:tr>
      <w:tr w:rsidR="003426E7"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Rehberlik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3426E7" w:rsidP="00BE6048">
            <w:pPr>
              <w:spacing w:after="0" w:line="240" w:lineRule="auto"/>
              <w:jc w:val="both"/>
              <w:rPr>
                <w:szCs w:val="22"/>
              </w:rPr>
            </w:pP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Rehberlik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3426E7" w:rsidP="00BE6048">
            <w:pPr>
              <w:spacing w:after="0" w:line="240" w:lineRule="auto"/>
              <w:jc w:val="both"/>
              <w:rPr>
                <w:szCs w:val="22"/>
              </w:rPr>
            </w:pPr>
          </w:p>
        </w:tc>
      </w:tr>
      <w:tr w:rsidR="003426E7"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BB4C37" w:rsidP="00BE6048">
            <w:pPr>
              <w:spacing w:after="0" w:line="240" w:lineRule="auto"/>
              <w:jc w:val="both"/>
              <w:rPr>
                <w:szCs w:val="22"/>
              </w:rPr>
            </w:pPr>
            <w:r w:rsidRPr="00073BC1">
              <w:rPr>
                <w:szCs w:val="22"/>
              </w:rPr>
              <w:t xml:space="preserve">Sınıf </w:t>
            </w:r>
            <w:r w:rsidR="00073BC1" w:rsidRPr="00073BC1">
              <w:rPr>
                <w:szCs w:val="22"/>
              </w:rPr>
              <w:t>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073BC1" w:rsidRDefault="003426E7" w:rsidP="00BE6048">
            <w:pPr>
              <w:spacing w:after="0" w:line="240" w:lineRule="auto"/>
              <w:jc w:val="both"/>
              <w:rPr>
                <w:szCs w:val="22"/>
              </w:rPr>
            </w:pP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lastRenderedPageBreak/>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Öğretmenler</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Kütüphane Sorumlusu Öğretmenler</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88723A">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Öğretmenler</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3426E7" w:rsidRPr="00006D82" w:rsidRDefault="003426E7" w:rsidP="0088723A">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Öğretmenler</w:t>
            </w:r>
          </w:p>
        </w:tc>
        <w:tc>
          <w:tcPr>
            <w:tcW w:w="1041" w:type="pct"/>
            <w:tcBorders>
              <w:top w:val="nil"/>
              <w:left w:val="nil"/>
              <w:bottom w:val="single" w:sz="4"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006D82" w:rsidRDefault="003426E7" w:rsidP="0088723A">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073BC1" w:rsidRDefault="00073BC1" w:rsidP="00BE6048">
            <w:pPr>
              <w:spacing w:after="0" w:line="240" w:lineRule="auto"/>
              <w:jc w:val="both"/>
              <w:rPr>
                <w:szCs w:val="22"/>
              </w:rPr>
            </w:pPr>
            <w:r w:rsidRPr="00073BC1">
              <w:rPr>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bl>
    <w:p w:rsidR="00C726D2" w:rsidRPr="00987750" w:rsidRDefault="00C726D2" w:rsidP="006517D8">
      <w:pPr>
        <w:pStyle w:val="Balk2"/>
      </w:pPr>
      <w:bookmarkStart w:id="47" w:name="_Toc531097546"/>
      <w:r w:rsidRPr="00987750">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471DE" w:rsidRDefault="007471DE" w:rsidP="007F2809">
      <w:pPr>
        <w:rPr>
          <w:b/>
          <w:szCs w:val="24"/>
        </w:rPr>
      </w:pPr>
    </w:p>
    <w:p w:rsidR="007471DE" w:rsidRDefault="007471DE" w:rsidP="007F2809">
      <w:pPr>
        <w:rPr>
          <w:b/>
          <w:szCs w:val="24"/>
        </w:rPr>
      </w:pPr>
    </w:p>
    <w:p w:rsidR="007471DE" w:rsidRDefault="007471DE" w:rsidP="007F2809">
      <w:pPr>
        <w:rPr>
          <w:b/>
          <w:szCs w:val="24"/>
        </w:rPr>
      </w:pPr>
    </w:p>
    <w:p w:rsidR="007471DE" w:rsidRDefault="007471DE"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5</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6</w:t>
            </w:r>
          </w:p>
        </w:tc>
        <w:tc>
          <w:tcPr>
            <w:tcW w:w="992" w:type="dxa"/>
          </w:tcPr>
          <w:p w:rsidR="007F2809" w:rsidRPr="007F2809" w:rsidRDefault="00BC1FB7" w:rsidP="00BC1FB7">
            <w:pPr>
              <w:spacing w:after="0" w:line="240" w:lineRule="auto"/>
              <w:jc w:val="center"/>
              <w:rPr>
                <w:szCs w:val="22"/>
              </w:rPr>
            </w:pPr>
            <w:r>
              <w:rPr>
                <w:szCs w:val="22"/>
              </w:rPr>
              <w:t>7</w:t>
            </w:r>
          </w:p>
        </w:tc>
        <w:tc>
          <w:tcPr>
            <w:tcW w:w="992" w:type="dxa"/>
          </w:tcPr>
          <w:p w:rsidR="007F2809" w:rsidRPr="007F2809" w:rsidRDefault="00BC1FB7" w:rsidP="00BC1FB7">
            <w:pPr>
              <w:spacing w:after="0" w:line="240" w:lineRule="auto"/>
              <w:jc w:val="center"/>
              <w:rPr>
                <w:szCs w:val="22"/>
              </w:rPr>
            </w:pPr>
            <w:r>
              <w:rPr>
                <w:szCs w:val="22"/>
              </w:rPr>
              <w:t>8</w:t>
            </w:r>
          </w:p>
        </w:tc>
        <w:tc>
          <w:tcPr>
            <w:tcW w:w="993" w:type="dxa"/>
          </w:tcPr>
          <w:p w:rsidR="007F2809" w:rsidRPr="007F2809" w:rsidRDefault="00BC1FB7" w:rsidP="00BC1FB7">
            <w:pPr>
              <w:spacing w:after="0" w:line="240" w:lineRule="auto"/>
              <w:jc w:val="center"/>
              <w:rPr>
                <w:szCs w:val="22"/>
              </w:rPr>
            </w:pPr>
            <w:r>
              <w:rPr>
                <w:szCs w:val="22"/>
              </w:rPr>
              <w:t>9</w:t>
            </w:r>
          </w:p>
        </w:tc>
        <w:tc>
          <w:tcPr>
            <w:tcW w:w="992" w:type="dxa"/>
          </w:tcPr>
          <w:p w:rsidR="007F2809" w:rsidRPr="007F2809" w:rsidRDefault="00BC1FB7" w:rsidP="00BC1FB7">
            <w:pPr>
              <w:spacing w:after="0" w:line="240" w:lineRule="auto"/>
              <w:jc w:val="center"/>
              <w:rPr>
                <w:szCs w:val="22"/>
              </w:rPr>
            </w:pPr>
            <w:r>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30</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35</w:t>
            </w:r>
          </w:p>
        </w:tc>
        <w:tc>
          <w:tcPr>
            <w:tcW w:w="992" w:type="dxa"/>
          </w:tcPr>
          <w:p w:rsidR="007F2809" w:rsidRPr="007F2809" w:rsidRDefault="00BC1FB7" w:rsidP="00BC1FB7">
            <w:pPr>
              <w:spacing w:after="0" w:line="240" w:lineRule="auto"/>
              <w:jc w:val="center"/>
              <w:rPr>
                <w:szCs w:val="22"/>
              </w:rPr>
            </w:pPr>
            <w:r>
              <w:rPr>
                <w:szCs w:val="22"/>
              </w:rPr>
              <w:t>35</w:t>
            </w:r>
          </w:p>
        </w:tc>
        <w:tc>
          <w:tcPr>
            <w:tcW w:w="992" w:type="dxa"/>
          </w:tcPr>
          <w:p w:rsidR="007F2809" w:rsidRPr="007F2809" w:rsidRDefault="00BC1FB7" w:rsidP="00BC1FB7">
            <w:pPr>
              <w:spacing w:after="0" w:line="240" w:lineRule="auto"/>
              <w:jc w:val="center"/>
              <w:rPr>
                <w:szCs w:val="22"/>
              </w:rPr>
            </w:pPr>
            <w:r>
              <w:rPr>
                <w:szCs w:val="22"/>
              </w:rPr>
              <w:t>35</w:t>
            </w:r>
          </w:p>
        </w:tc>
        <w:tc>
          <w:tcPr>
            <w:tcW w:w="993" w:type="dxa"/>
          </w:tcPr>
          <w:p w:rsidR="007F2809" w:rsidRPr="007F2809" w:rsidRDefault="00BC1FB7" w:rsidP="00BC1FB7">
            <w:pPr>
              <w:spacing w:after="0" w:line="240" w:lineRule="auto"/>
              <w:jc w:val="center"/>
              <w:rPr>
                <w:szCs w:val="22"/>
              </w:rPr>
            </w:pPr>
            <w:r>
              <w:rPr>
                <w:szCs w:val="22"/>
              </w:rPr>
              <w:t>40</w:t>
            </w:r>
          </w:p>
        </w:tc>
        <w:tc>
          <w:tcPr>
            <w:tcW w:w="992" w:type="dxa"/>
          </w:tcPr>
          <w:p w:rsidR="007F2809" w:rsidRPr="007F2809" w:rsidRDefault="00BC1FB7" w:rsidP="00BC1FB7">
            <w:pPr>
              <w:spacing w:after="0" w:line="240" w:lineRule="auto"/>
              <w:jc w:val="center"/>
              <w:rPr>
                <w:szCs w:val="22"/>
              </w:rPr>
            </w:pPr>
            <w:r>
              <w:rPr>
                <w:szCs w:val="22"/>
              </w:rPr>
              <w:t>45</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95</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96</w:t>
            </w:r>
          </w:p>
        </w:tc>
        <w:tc>
          <w:tcPr>
            <w:tcW w:w="992" w:type="dxa"/>
          </w:tcPr>
          <w:p w:rsidR="007F2809" w:rsidRPr="007F2809" w:rsidRDefault="00BC1FB7" w:rsidP="00BC1FB7">
            <w:pPr>
              <w:spacing w:after="0" w:line="240" w:lineRule="auto"/>
              <w:jc w:val="center"/>
              <w:rPr>
                <w:szCs w:val="22"/>
              </w:rPr>
            </w:pPr>
            <w:r>
              <w:rPr>
                <w:szCs w:val="22"/>
              </w:rPr>
              <w:t>96</w:t>
            </w:r>
          </w:p>
        </w:tc>
        <w:tc>
          <w:tcPr>
            <w:tcW w:w="992" w:type="dxa"/>
          </w:tcPr>
          <w:p w:rsidR="007F2809" w:rsidRPr="007F2809" w:rsidRDefault="00BC1FB7" w:rsidP="00BC1FB7">
            <w:pPr>
              <w:spacing w:after="0" w:line="240" w:lineRule="auto"/>
              <w:jc w:val="center"/>
              <w:rPr>
                <w:szCs w:val="22"/>
              </w:rPr>
            </w:pPr>
            <w:r>
              <w:rPr>
                <w:szCs w:val="22"/>
              </w:rPr>
              <w:t>100</w:t>
            </w:r>
          </w:p>
        </w:tc>
        <w:tc>
          <w:tcPr>
            <w:tcW w:w="993" w:type="dxa"/>
          </w:tcPr>
          <w:p w:rsidR="007F2809" w:rsidRPr="007F2809" w:rsidRDefault="00BC1FB7" w:rsidP="00BC1FB7">
            <w:pPr>
              <w:spacing w:after="0" w:line="240" w:lineRule="auto"/>
              <w:jc w:val="center"/>
              <w:rPr>
                <w:szCs w:val="22"/>
              </w:rPr>
            </w:pPr>
            <w:r>
              <w:rPr>
                <w:szCs w:val="22"/>
              </w:rPr>
              <w:t>100</w:t>
            </w:r>
          </w:p>
        </w:tc>
        <w:tc>
          <w:tcPr>
            <w:tcW w:w="992" w:type="dxa"/>
          </w:tcPr>
          <w:p w:rsidR="007F2809" w:rsidRPr="007F2809" w:rsidRDefault="00BC1FB7" w:rsidP="00BC1FB7">
            <w:pPr>
              <w:spacing w:after="0" w:line="240" w:lineRule="auto"/>
              <w:jc w:val="center"/>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2</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2</w:t>
            </w:r>
          </w:p>
        </w:tc>
        <w:tc>
          <w:tcPr>
            <w:tcW w:w="992" w:type="dxa"/>
          </w:tcPr>
          <w:p w:rsidR="007F2809" w:rsidRPr="007F2809" w:rsidRDefault="00BC1FB7" w:rsidP="00BC1FB7">
            <w:pPr>
              <w:spacing w:after="0" w:line="240" w:lineRule="auto"/>
              <w:jc w:val="center"/>
              <w:rPr>
                <w:szCs w:val="22"/>
              </w:rPr>
            </w:pPr>
            <w:r>
              <w:rPr>
                <w:szCs w:val="22"/>
              </w:rPr>
              <w:t>2</w:t>
            </w:r>
          </w:p>
        </w:tc>
        <w:tc>
          <w:tcPr>
            <w:tcW w:w="992" w:type="dxa"/>
          </w:tcPr>
          <w:p w:rsidR="007F2809" w:rsidRPr="007F2809" w:rsidRDefault="00BC1FB7" w:rsidP="00BC1FB7">
            <w:pPr>
              <w:spacing w:after="0" w:line="240" w:lineRule="auto"/>
              <w:jc w:val="center"/>
              <w:rPr>
                <w:szCs w:val="22"/>
              </w:rPr>
            </w:pPr>
            <w:r>
              <w:rPr>
                <w:szCs w:val="22"/>
              </w:rPr>
              <w:t>3</w:t>
            </w:r>
          </w:p>
        </w:tc>
        <w:tc>
          <w:tcPr>
            <w:tcW w:w="993" w:type="dxa"/>
          </w:tcPr>
          <w:p w:rsidR="007F2809" w:rsidRPr="007F2809" w:rsidRDefault="00BC1FB7" w:rsidP="00BC1FB7">
            <w:pPr>
              <w:spacing w:after="0" w:line="240" w:lineRule="auto"/>
              <w:jc w:val="center"/>
              <w:rPr>
                <w:szCs w:val="22"/>
              </w:rPr>
            </w:pPr>
            <w:r>
              <w:rPr>
                <w:szCs w:val="22"/>
              </w:rPr>
              <w:t>3</w:t>
            </w:r>
          </w:p>
        </w:tc>
        <w:tc>
          <w:tcPr>
            <w:tcW w:w="992" w:type="dxa"/>
          </w:tcPr>
          <w:p w:rsidR="007F2809" w:rsidRPr="007F2809" w:rsidRDefault="00BC1FB7" w:rsidP="00BC1FB7">
            <w:pPr>
              <w:spacing w:after="0" w:line="240" w:lineRule="auto"/>
              <w:jc w:val="center"/>
              <w:rPr>
                <w:szCs w:val="22"/>
              </w:rPr>
            </w:pPr>
            <w:r>
              <w:rPr>
                <w:szCs w:val="22"/>
              </w:rPr>
              <w:t>3</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30</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30</w:t>
            </w:r>
          </w:p>
        </w:tc>
        <w:tc>
          <w:tcPr>
            <w:tcW w:w="992" w:type="dxa"/>
          </w:tcPr>
          <w:p w:rsidR="007F2809" w:rsidRPr="007F2809" w:rsidRDefault="00BC1FB7" w:rsidP="00BC1FB7">
            <w:pPr>
              <w:spacing w:after="0" w:line="240" w:lineRule="auto"/>
              <w:jc w:val="center"/>
              <w:rPr>
                <w:szCs w:val="22"/>
              </w:rPr>
            </w:pPr>
            <w:r>
              <w:rPr>
                <w:szCs w:val="22"/>
              </w:rPr>
              <w:t>30</w:t>
            </w:r>
          </w:p>
        </w:tc>
        <w:tc>
          <w:tcPr>
            <w:tcW w:w="992" w:type="dxa"/>
          </w:tcPr>
          <w:p w:rsidR="007F2809" w:rsidRPr="007F2809" w:rsidRDefault="00BC1FB7" w:rsidP="00BC1FB7">
            <w:pPr>
              <w:spacing w:after="0" w:line="240" w:lineRule="auto"/>
              <w:jc w:val="center"/>
              <w:rPr>
                <w:szCs w:val="22"/>
              </w:rPr>
            </w:pPr>
            <w:r>
              <w:rPr>
                <w:szCs w:val="22"/>
              </w:rPr>
              <w:t>30</w:t>
            </w:r>
          </w:p>
        </w:tc>
        <w:tc>
          <w:tcPr>
            <w:tcW w:w="993" w:type="dxa"/>
          </w:tcPr>
          <w:p w:rsidR="007F2809" w:rsidRPr="007F2809" w:rsidRDefault="00BC1FB7" w:rsidP="00BC1FB7">
            <w:pPr>
              <w:spacing w:after="0" w:line="240" w:lineRule="auto"/>
              <w:jc w:val="center"/>
              <w:rPr>
                <w:szCs w:val="22"/>
              </w:rPr>
            </w:pPr>
            <w:r>
              <w:rPr>
                <w:szCs w:val="22"/>
              </w:rPr>
              <w:t>40</w:t>
            </w:r>
          </w:p>
        </w:tc>
        <w:tc>
          <w:tcPr>
            <w:tcW w:w="992" w:type="dxa"/>
          </w:tcPr>
          <w:p w:rsidR="007F2809" w:rsidRPr="007F2809" w:rsidRDefault="00BC1FB7" w:rsidP="00BC1FB7">
            <w:pPr>
              <w:spacing w:after="0" w:line="240" w:lineRule="auto"/>
              <w:jc w:val="center"/>
              <w:rPr>
                <w:szCs w:val="22"/>
              </w:rPr>
            </w:pPr>
            <w:r>
              <w:rPr>
                <w:szCs w:val="22"/>
              </w:rPr>
              <w:t>40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0</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0</w:t>
            </w:r>
          </w:p>
        </w:tc>
        <w:tc>
          <w:tcPr>
            <w:tcW w:w="992" w:type="dxa"/>
          </w:tcPr>
          <w:p w:rsidR="007F2809" w:rsidRPr="007F2809" w:rsidRDefault="00BC1FB7" w:rsidP="00BC1FB7">
            <w:pPr>
              <w:spacing w:after="0" w:line="240" w:lineRule="auto"/>
              <w:jc w:val="center"/>
              <w:rPr>
                <w:szCs w:val="22"/>
              </w:rPr>
            </w:pPr>
            <w:r>
              <w:rPr>
                <w:szCs w:val="22"/>
              </w:rPr>
              <w:t>5</w:t>
            </w:r>
          </w:p>
        </w:tc>
        <w:tc>
          <w:tcPr>
            <w:tcW w:w="992" w:type="dxa"/>
          </w:tcPr>
          <w:p w:rsidR="007F2809" w:rsidRPr="007F2809" w:rsidRDefault="00BC1FB7" w:rsidP="00BC1FB7">
            <w:pPr>
              <w:spacing w:after="0" w:line="240" w:lineRule="auto"/>
              <w:jc w:val="center"/>
              <w:rPr>
                <w:szCs w:val="22"/>
              </w:rPr>
            </w:pPr>
            <w:r>
              <w:rPr>
                <w:szCs w:val="22"/>
              </w:rPr>
              <w:t>5</w:t>
            </w:r>
          </w:p>
        </w:tc>
        <w:tc>
          <w:tcPr>
            <w:tcW w:w="993" w:type="dxa"/>
          </w:tcPr>
          <w:p w:rsidR="007F2809" w:rsidRPr="007F2809" w:rsidRDefault="00BC1FB7" w:rsidP="00BC1FB7">
            <w:pPr>
              <w:spacing w:after="0" w:line="240" w:lineRule="auto"/>
              <w:jc w:val="center"/>
              <w:rPr>
                <w:szCs w:val="22"/>
              </w:rPr>
            </w:pPr>
            <w:r>
              <w:rPr>
                <w:szCs w:val="22"/>
              </w:rPr>
              <w:t>5</w:t>
            </w:r>
          </w:p>
        </w:tc>
        <w:tc>
          <w:tcPr>
            <w:tcW w:w="992" w:type="dxa"/>
          </w:tcPr>
          <w:p w:rsidR="007F2809" w:rsidRPr="007F2809" w:rsidRDefault="00BC1FB7" w:rsidP="00BC1FB7">
            <w:pPr>
              <w:spacing w:after="0" w:line="240" w:lineRule="auto"/>
              <w:jc w:val="center"/>
              <w:rPr>
                <w:szCs w:val="22"/>
              </w:rPr>
            </w:pPr>
            <w:r>
              <w:rPr>
                <w:szCs w:val="22"/>
              </w:rPr>
              <w:t>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BC1FB7" w:rsidP="00BC1FB7">
            <w:pPr>
              <w:spacing w:after="0" w:line="240" w:lineRule="auto"/>
              <w:jc w:val="center"/>
              <w:rPr>
                <w:szCs w:val="22"/>
              </w:rPr>
            </w:pPr>
            <w:r>
              <w:rPr>
                <w:szCs w:val="22"/>
              </w:rPr>
              <w:t>100</w:t>
            </w:r>
          </w:p>
        </w:tc>
        <w:tc>
          <w:tcPr>
            <w:tcW w:w="985" w:type="dxa"/>
            <w:shd w:val="clear" w:color="auto" w:fill="auto"/>
            <w:noWrap/>
            <w:vAlign w:val="center"/>
          </w:tcPr>
          <w:p w:rsidR="007F2809" w:rsidRPr="007F2809" w:rsidRDefault="00BC1FB7" w:rsidP="00BC1FB7">
            <w:pPr>
              <w:spacing w:after="0" w:line="240" w:lineRule="auto"/>
              <w:jc w:val="center"/>
              <w:rPr>
                <w:szCs w:val="22"/>
              </w:rPr>
            </w:pPr>
            <w:r>
              <w:rPr>
                <w:szCs w:val="22"/>
              </w:rPr>
              <w:t>100</w:t>
            </w:r>
          </w:p>
        </w:tc>
        <w:tc>
          <w:tcPr>
            <w:tcW w:w="992" w:type="dxa"/>
          </w:tcPr>
          <w:p w:rsidR="007F2809" w:rsidRPr="007F2809" w:rsidRDefault="00BC1FB7" w:rsidP="00BC1FB7">
            <w:pPr>
              <w:spacing w:after="0" w:line="240" w:lineRule="auto"/>
              <w:jc w:val="center"/>
              <w:rPr>
                <w:szCs w:val="22"/>
              </w:rPr>
            </w:pPr>
            <w:r>
              <w:rPr>
                <w:szCs w:val="22"/>
              </w:rPr>
              <w:t>100</w:t>
            </w:r>
          </w:p>
        </w:tc>
        <w:tc>
          <w:tcPr>
            <w:tcW w:w="992" w:type="dxa"/>
          </w:tcPr>
          <w:p w:rsidR="007F2809" w:rsidRPr="007F2809" w:rsidRDefault="00BC1FB7" w:rsidP="00BC1FB7">
            <w:pPr>
              <w:spacing w:after="0" w:line="240" w:lineRule="auto"/>
              <w:jc w:val="center"/>
              <w:rPr>
                <w:szCs w:val="22"/>
              </w:rPr>
            </w:pPr>
            <w:r>
              <w:rPr>
                <w:szCs w:val="22"/>
              </w:rPr>
              <w:t>100</w:t>
            </w:r>
          </w:p>
        </w:tc>
        <w:tc>
          <w:tcPr>
            <w:tcW w:w="993" w:type="dxa"/>
          </w:tcPr>
          <w:p w:rsidR="007F2809" w:rsidRPr="007F2809" w:rsidRDefault="00BC1FB7" w:rsidP="00BC1FB7">
            <w:pPr>
              <w:spacing w:after="0" w:line="240" w:lineRule="auto"/>
              <w:jc w:val="center"/>
              <w:rPr>
                <w:szCs w:val="22"/>
              </w:rPr>
            </w:pPr>
            <w:r>
              <w:rPr>
                <w:szCs w:val="22"/>
              </w:rPr>
              <w:t>100</w:t>
            </w:r>
          </w:p>
        </w:tc>
        <w:tc>
          <w:tcPr>
            <w:tcW w:w="992" w:type="dxa"/>
          </w:tcPr>
          <w:p w:rsidR="007F2809" w:rsidRPr="007F2809" w:rsidRDefault="00BC1FB7" w:rsidP="00BC1FB7">
            <w:pPr>
              <w:spacing w:after="0" w:line="240" w:lineRule="auto"/>
              <w:jc w:val="center"/>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375DA2" w:rsidP="00BC1FB7">
            <w:pPr>
              <w:spacing w:after="0" w:line="240" w:lineRule="auto"/>
              <w:jc w:val="center"/>
              <w:rPr>
                <w:szCs w:val="22"/>
              </w:rPr>
            </w:pPr>
            <w:r>
              <w:rPr>
                <w:szCs w:val="22"/>
              </w:rPr>
              <w:t>20</w:t>
            </w:r>
          </w:p>
        </w:tc>
        <w:tc>
          <w:tcPr>
            <w:tcW w:w="985" w:type="dxa"/>
            <w:shd w:val="clear" w:color="auto" w:fill="auto"/>
            <w:noWrap/>
            <w:vAlign w:val="center"/>
          </w:tcPr>
          <w:p w:rsidR="007F2809" w:rsidRPr="007F2809" w:rsidRDefault="00375DA2" w:rsidP="00BC1FB7">
            <w:pPr>
              <w:spacing w:after="0" w:line="240" w:lineRule="auto"/>
              <w:jc w:val="center"/>
              <w:rPr>
                <w:szCs w:val="22"/>
              </w:rPr>
            </w:pPr>
            <w:r>
              <w:rPr>
                <w:szCs w:val="22"/>
              </w:rPr>
              <w:t>20</w:t>
            </w:r>
          </w:p>
        </w:tc>
        <w:tc>
          <w:tcPr>
            <w:tcW w:w="992" w:type="dxa"/>
          </w:tcPr>
          <w:p w:rsidR="007F2809" w:rsidRPr="007F2809" w:rsidRDefault="00375DA2" w:rsidP="00BC1FB7">
            <w:pPr>
              <w:spacing w:after="0" w:line="240" w:lineRule="auto"/>
              <w:jc w:val="center"/>
              <w:rPr>
                <w:szCs w:val="22"/>
              </w:rPr>
            </w:pPr>
            <w:r>
              <w:rPr>
                <w:szCs w:val="22"/>
              </w:rPr>
              <w:t>20</w:t>
            </w:r>
          </w:p>
        </w:tc>
        <w:tc>
          <w:tcPr>
            <w:tcW w:w="992" w:type="dxa"/>
          </w:tcPr>
          <w:p w:rsidR="007F2809" w:rsidRPr="007F2809" w:rsidRDefault="00375DA2" w:rsidP="00BC1FB7">
            <w:pPr>
              <w:spacing w:after="0" w:line="240" w:lineRule="auto"/>
              <w:jc w:val="center"/>
              <w:rPr>
                <w:szCs w:val="22"/>
              </w:rPr>
            </w:pPr>
            <w:r>
              <w:rPr>
                <w:szCs w:val="22"/>
              </w:rPr>
              <w:t>20</w:t>
            </w:r>
          </w:p>
        </w:tc>
        <w:tc>
          <w:tcPr>
            <w:tcW w:w="993" w:type="dxa"/>
          </w:tcPr>
          <w:p w:rsidR="007F2809" w:rsidRPr="007F2809" w:rsidRDefault="00375DA2" w:rsidP="00BC1FB7">
            <w:pPr>
              <w:spacing w:after="0" w:line="240" w:lineRule="auto"/>
              <w:jc w:val="center"/>
              <w:rPr>
                <w:szCs w:val="22"/>
              </w:rPr>
            </w:pPr>
            <w:r>
              <w:rPr>
                <w:szCs w:val="22"/>
              </w:rPr>
              <w:t>20</w:t>
            </w:r>
          </w:p>
        </w:tc>
        <w:tc>
          <w:tcPr>
            <w:tcW w:w="992" w:type="dxa"/>
          </w:tcPr>
          <w:p w:rsidR="007F2809" w:rsidRPr="007F2809" w:rsidRDefault="00375DA2" w:rsidP="00BC1FB7">
            <w:pPr>
              <w:spacing w:after="0" w:line="240" w:lineRule="auto"/>
              <w:jc w:val="center"/>
              <w:rPr>
                <w:szCs w:val="22"/>
              </w:rPr>
            </w:pPr>
            <w:r>
              <w:rPr>
                <w:szCs w:val="22"/>
              </w:rPr>
              <w:t>19</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8</w:t>
            </w:r>
          </w:p>
        </w:tc>
        <w:tc>
          <w:tcPr>
            <w:tcW w:w="985" w:type="dxa"/>
            <w:shd w:val="clear" w:color="auto" w:fill="auto"/>
            <w:noWrap/>
            <w:vAlign w:val="center"/>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8</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10</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10</w:t>
            </w:r>
          </w:p>
        </w:tc>
        <w:tc>
          <w:tcPr>
            <w:tcW w:w="993"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10</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10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05C5D" w:rsidRDefault="00800D1C"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c>
          <w:tcPr>
            <w:tcW w:w="985" w:type="dxa"/>
            <w:shd w:val="clear" w:color="auto" w:fill="auto"/>
            <w:noWrap/>
            <w:vAlign w:val="center"/>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6</w:t>
            </w:r>
          </w:p>
        </w:tc>
        <w:tc>
          <w:tcPr>
            <w:tcW w:w="992" w:type="dxa"/>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7</w:t>
            </w:r>
          </w:p>
        </w:tc>
        <w:tc>
          <w:tcPr>
            <w:tcW w:w="992" w:type="dxa"/>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7</w:t>
            </w:r>
          </w:p>
        </w:tc>
        <w:tc>
          <w:tcPr>
            <w:tcW w:w="993" w:type="dxa"/>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7</w:t>
            </w:r>
          </w:p>
        </w:tc>
        <w:tc>
          <w:tcPr>
            <w:tcW w:w="992" w:type="dxa"/>
          </w:tcPr>
          <w:p w:rsidR="00800D1C" w:rsidRPr="00987750" w:rsidRDefault="00375DA2" w:rsidP="00BC1FB7">
            <w:pPr>
              <w:spacing w:after="0" w:line="240" w:lineRule="auto"/>
              <w:jc w:val="center"/>
              <w:rPr>
                <w:rFonts w:ascii="Times New Roman" w:hAnsi="Times New Roman"/>
                <w:szCs w:val="22"/>
              </w:rPr>
            </w:pPr>
            <w:r>
              <w:rPr>
                <w:rFonts w:ascii="Times New Roman" w:hAnsi="Times New Roman"/>
                <w:szCs w:val="22"/>
              </w:rPr>
              <w:t>7</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EBA için ürettiği içerik sayısı</w:t>
            </w:r>
          </w:p>
        </w:tc>
        <w:tc>
          <w:tcPr>
            <w:tcW w:w="1069" w:type="dxa"/>
            <w:shd w:val="clear" w:color="auto" w:fill="auto"/>
            <w:noWrap/>
            <w:vAlign w:val="center"/>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2</w:t>
            </w:r>
          </w:p>
        </w:tc>
        <w:tc>
          <w:tcPr>
            <w:tcW w:w="985" w:type="dxa"/>
            <w:shd w:val="clear" w:color="auto" w:fill="auto"/>
            <w:noWrap/>
            <w:vAlign w:val="center"/>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c>
          <w:tcPr>
            <w:tcW w:w="993"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c>
          <w:tcPr>
            <w:tcW w:w="992" w:type="dxa"/>
          </w:tcPr>
          <w:p w:rsidR="007F2809" w:rsidRPr="00987750" w:rsidRDefault="00375DA2" w:rsidP="00BC1FB7">
            <w:pPr>
              <w:spacing w:after="0" w:line="240" w:lineRule="auto"/>
              <w:jc w:val="center"/>
              <w:rPr>
                <w:rFonts w:ascii="Times New Roman" w:hAnsi="Times New Roman"/>
                <w:szCs w:val="22"/>
              </w:rPr>
            </w:pPr>
            <w:r>
              <w:rPr>
                <w:rFonts w:ascii="Times New Roman" w:hAnsi="Times New Roman"/>
                <w:szCs w:val="22"/>
              </w:rPr>
              <w:t>5</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375DA2"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375DA2" w:rsidRPr="00BE3FEB" w:rsidRDefault="00375DA2" w:rsidP="00BE6048">
            <w:pPr>
              <w:spacing w:after="0" w:line="240" w:lineRule="auto"/>
              <w:jc w:val="center"/>
              <w:rPr>
                <w:b/>
                <w:bCs/>
                <w:color w:val="FF0000"/>
                <w:szCs w:val="24"/>
              </w:rPr>
            </w:pPr>
            <w:r>
              <w:rPr>
                <w:b/>
                <w:bCs/>
                <w:color w:val="FF0000"/>
                <w:szCs w:val="24"/>
              </w:rPr>
              <w:lastRenderedPageBreak/>
              <w:t>3.1.1</w:t>
            </w:r>
          </w:p>
        </w:tc>
        <w:tc>
          <w:tcPr>
            <w:tcW w:w="2275" w:type="pct"/>
            <w:tcBorders>
              <w:top w:val="nil"/>
              <w:left w:val="nil"/>
              <w:bottom w:val="single" w:sz="8" w:space="0" w:color="auto"/>
              <w:right w:val="single" w:sz="8" w:space="0" w:color="auto"/>
            </w:tcBorders>
            <w:shd w:val="clear" w:color="auto" w:fill="auto"/>
            <w:vAlign w:val="center"/>
          </w:tcPr>
          <w:p w:rsidR="00375DA2" w:rsidRPr="002E66DF" w:rsidRDefault="00375DA2"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75DA2" w:rsidRPr="00BE3FEB" w:rsidRDefault="00375DA2"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375DA2" w:rsidRPr="002E66DF" w:rsidRDefault="00375DA2"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75DA2" w:rsidRPr="00BE3FEB" w:rsidRDefault="00375DA2"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375DA2" w:rsidRPr="002E66DF" w:rsidRDefault="00375DA2"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75DA2" w:rsidRPr="00BE3FEB" w:rsidRDefault="00375DA2"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375DA2" w:rsidRPr="002E66DF" w:rsidRDefault="00375DA2"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375DA2" w:rsidRPr="00BE3FEB" w:rsidRDefault="00375DA2"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375DA2" w:rsidRPr="002E66DF" w:rsidRDefault="00375DA2"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nil"/>
              <w:left w:val="nil"/>
              <w:bottom w:val="single" w:sz="4" w:space="0" w:color="auto"/>
              <w:right w:val="single" w:sz="8"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5DA2" w:rsidRPr="00BE3FEB" w:rsidRDefault="00375DA2"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2E66DF" w:rsidRDefault="00375DA2"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7F58AC" w:rsidRDefault="00375DA2" w:rsidP="00143B88">
            <w:pPr>
              <w:spacing w:after="0" w:line="240" w:lineRule="auto"/>
              <w:jc w:val="both"/>
              <w:rPr>
                <w:szCs w:val="24"/>
              </w:rPr>
            </w:pPr>
            <w:r w:rsidRPr="007F58AC">
              <w:rPr>
                <w:szCs w:val="24"/>
              </w:rPr>
              <w:t>Rehberlik Servisi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5DA2" w:rsidRPr="00BE3FEB" w:rsidRDefault="00375DA2"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2E66DF" w:rsidRDefault="00375DA2"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C45D02" w:rsidRDefault="00375DA2" w:rsidP="00143B88">
            <w:pPr>
              <w:spacing w:after="0" w:line="240" w:lineRule="auto"/>
              <w:jc w:val="both"/>
              <w:rPr>
                <w:color w:val="FF0000"/>
                <w:szCs w:val="24"/>
              </w:rPr>
            </w:pPr>
            <w: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r w:rsidR="00375DA2"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5DA2" w:rsidRPr="00BE3FEB" w:rsidRDefault="00375DA2"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2E66DF" w:rsidRDefault="00375DA2"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7F58AC" w:rsidRDefault="00375DA2" w:rsidP="00143B88">
            <w:pPr>
              <w:spacing w:after="0" w:line="240" w:lineRule="auto"/>
              <w:jc w:val="both"/>
              <w:rPr>
                <w:szCs w:val="24"/>
              </w:rPr>
            </w:pPr>
            <w:r w:rsidRPr="007F58AC">
              <w:rPr>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5DA2" w:rsidRPr="00C45D02" w:rsidRDefault="00375DA2"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7471DE" w:rsidRDefault="007471DE" w:rsidP="00E402D4">
      <w:pPr>
        <w:jc w:val="both"/>
        <w:rPr>
          <w:b/>
          <w:szCs w:val="24"/>
        </w:rPr>
      </w:pPr>
    </w:p>
    <w:p w:rsidR="007471DE" w:rsidRDefault="007471DE" w:rsidP="00E402D4">
      <w:pPr>
        <w:jc w:val="both"/>
        <w:rPr>
          <w:b/>
          <w:szCs w:val="24"/>
        </w:rPr>
      </w:pP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5</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5</w:t>
            </w:r>
          </w:p>
        </w:tc>
        <w:tc>
          <w:tcPr>
            <w:tcW w:w="910" w:type="dxa"/>
          </w:tcPr>
          <w:p w:rsidR="00E402D4" w:rsidRPr="00FF163B" w:rsidRDefault="00375DA2" w:rsidP="00BE6048">
            <w:pPr>
              <w:spacing w:after="0" w:line="240" w:lineRule="auto"/>
              <w:rPr>
                <w:szCs w:val="22"/>
              </w:rPr>
            </w:pPr>
            <w:r>
              <w:rPr>
                <w:szCs w:val="22"/>
              </w:rPr>
              <w:t>5</w:t>
            </w:r>
          </w:p>
        </w:tc>
        <w:tc>
          <w:tcPr>
            <w:tcW w:w="966" w:type="dxa"/>
          </w:tcPr>
          <w:p w:rsidR="00E402D4" w:rsidRPr="00FF163B" w:rsidRDefault="00375DA2" w:rsidP="00BE6048">
            <w:pPr>
              <w:spacing w:after="0" w:line="240" w:lineRule="auto"/>
              <w:rPr>
                <w:szCs w:val="22"/>
              </w:rPr>
            </w:pPr>
            <w:r>
              <w:rPr>
                <w:szCs w:val="22"/>
              </w:rPr>
              <w:t>5</w:t>
            </w:r>
          </w:p>
        </w:tc>
        <w:tc>
          <w:tcPr>
            <w:tcW w:w="992" w:type="dxa"/>
          </w:tcPr>
          <w:p w:rsidR="00E402D4" w:rsidRPr="00FF163B" w:rsidRDefault="00375DA2" w:rsidP="00BE6048">
            <w:pPr>
              <w:spacing w:after="0" w:line="240" w:lineRule="auto"/>
              <w:rPr>
                <w:szCs w:val="22"/>
              </w:rPr>
            </w:pPr>
            <w:r>
              <w:rPr>
                <w:szCs w:val="22"/>
              </w:rPr>
              <w:t>5</w:t>
            </w:r>
          </w:p>
        </w:tc>
        <w:tc>
          <w:tcPr>
            <w:tcW w:w="992" w:type="dxa"/>
          </w:tcPr>
          <w:p w:rsidR="00E402D4" w:rsidRPr="00FF163B" w:rsidRDefault="00375DA2" w:rsidP="00BE6048">
            <w:pPr>
              <w:spacing w:after="0" w:line="240" w:lineRule="auto"/>
              <w:rPr>
                <w:szCs w:val="22"/>
              </w:rPr>
            </w:pPr>
            <w:r>
              <w:rPr>
                <w:szCs w:val="22"/>
              </w:rPr>
              <w:t>6</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40</w:t>
            </w:r>
          </w:p>
        </w:tc>
        <w:tc>
          <w:tcPr>
            <w:tcW w:w="910" w:type="dxa"/>
          </w:tcPr>
          <w:p w:rsidR="00E402D4" w:rsidRPr="00FF163B" w:rsidRDefault="00375DA2" w:rsidP="00BE6048">
            <w:pPr>
              <w:spacing w:after="0" w:line="240" w:lineRule="auto"/>
              <w:rPr>
                <w:szCs w:val="22"/>
              </w:rPr>
            </w:pPr>
            <w:r>
              <w:rPr>
                <w:szCs w:val="22"/>
              </w:rPr>
              <w:t>40</w:t>
            </w:r>
          </w:p>
        </w:tc>
        <w:tc>
          <w:tcPr>
            <w:tcW w:w="966" w:type="dxa"/>
          </w:tcPr>
          <w:p w:rsidR="00E402D4" w:rsidRPr="00FF163B" w:rsidRDefault="00375DA2" w:rsidP="00BE6048">
            <w:pPr>
              <w:spacing w:after="0" w:line="240" w:lineRule="auto"/>
              <w:rPr>
                <w:szCs w:val="22"/>
              </w:rPr>
            </w:pPr>
            <w:r>
              <w:rPr>
                <w:szCs w:val="22"/>
              </w:rPr>
              <w:t>40</w:t>
            </w:r>
          </w:p>
        </w:tc>
        <w:tc>
          <w:tcPr>
            <w:tcW w:w="992" w:type="dxa"/>
          </w:tcPr>
          <w:p w:rsidR="00E402D4" w:rsidRPr="00FF163B" w:rsidRDefault="00375DA2" w:rsidP="00BE6048">
            <w:pPr>
              <w:spacing w:after="0" w:line="240" w:lineRule="auto"/>
              <w:rPr>
                <w:szCs w:val="22"/>
              </w:rPr>
            </w:pPr>
            <w:r>
              <w:rPr>
                <w:szCs w:val="22"/>
              </w:rPr>
              <w:t>40</w:t>
            </w:r>
          </w:p>
        </w:tc>
        <w:tc>
          <w:tcPr>
            <w:tcW w:w="992" w:type="dxa"/>
          </w:tcPr>
          <w:p w:rsidR="00E402D4" w:rsidRPr="00FF163B" w:rsidRDefault="00375DA2" w:rsidP="00BE6048">
            <w:pPr>
              <w:spacing w:after="0" w:line="240" w:lineRule="auto"/>
              <w:rPr>
                <w:szCs w:val="22"/>
              </w:rPr>
            </w:pPr>
            <w:r>
              <w:rPr>
                <w:szCs w:val="22"/>
              </w:rPr>
              <w:t>40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66</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66</w:t>
            </w:r>
          </w:p>
        </w:tc>
        <w:tc>
          <w:tcPr>
            <w:tcW w:w="910" w:type="dxa"/>
          </w:tcPr>
          <w:p w:rsidR="00E402D4" w:rsidRPr="00FF163B" w:rsidRDefault="00375DA2" w:rsidP="00BE6048">
            <w:pPr>
              <w:spacing w:after="0" w:line="240" w:lineRule="auto"/>
              <w:rPr>
                <w:szCs w:val="22"/>
              </w:rPr>
            </w:pPr>
            <w:r>
              <w:rPr>
                <w:szCs w:val="22"/>
              </w:rPr>
              <w:t>70</w:t>
            </w:r>
          </w:p>
        </w:tc>
        <w:tc>
          <w:tcPr>
            <w:tcW w:w="966" w:type="dxa"/>
          </w:tcPr>
          <w:p w:rsidR="00E402D4" w:rsidRPr="00FF163B" w:rsidRDefault="00375DA2" w:rsidP="00BE6048">
            <w:pPr>
              <w:spacing w:after="0" w:line="240" w:lineRule="auto"/>
              <w:rPr>
                <w:szCs w:val="22"/>
              </w:rPr>
            </w:pPr>
            <w:r>
              <w:rPr>
                <w:szCs w:val="22"/>
              </w:rPr>
              <w:t>75</w:t>
            </w:r>
          </w:p>
        </w:tc>
        <w:tc>
          <w:tcPr>
            <w:tcW w:w="992" w:type="dxa"/>
          </w:tcPr>
          <w:p w:rsidR="00E402D4" w:rsidRPr="00FF163B" w:rsidRDefault="00375DA2" w:rsidP="00BE6048">
            <w:pPr>
              <w:spacing w:after="0" w:line="240" w:lineRule="auto"/>
              <w:rPr>
                <w:szCs w:val="22"/>
              </w:rPr>
            </w:pPr>
            <w:r>
              <w:rPr>
                <w:szCs w:val="22"/>
              </w:rPr>
              <w:t>75</w:t>
            </w:r>
          </w:p>
        </w:tc>
        <w:tc>
          <w:tcPr>
            <w:tcW w:w="992" w:type="dxa"/>
          </w:tcPr>
          <w:p w:rsidR="00E402D4" w:rsidRPr="00FF163B" w:rsidRDefault="00375DA2" w:rsidP="00BE6048">
            <w:pPr>
              <w:spacing w:after="0" w:line="240" w:lineRule="auto"/>
              <w:rPr>
                <w:szCs w:val="22"/>
              </w:rPr>
            </w:pPr>
            <w:r>
              <w:rPr>
                <w:szCs w:val="22"/>
              </w:rPr>
              <w:t>80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100</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100</w:t>
            </w:r>
          </w:p>
        </w:tc>
        <w:tc>
          <w:tcPr>
            <w:tcW w:w="910" w:type="dxa"/>
          </w:tcPr>
          <w:p w:rsidR="00E402D4" w:rsidRPr="00FF163B" w:rsidRDefault="00375DA2" w:rsidP="00BE6048">
            <w:pPr>
              <w:spacing w:after="0" w:line="240" w:lineRule="auto"/>
              <w:rPr>
                <w:szCs w:val="22"/>
              </w:rPr>
            </w:pPr>
            <w:r>
              <w:rPr>
                <w:szCs w:val="22"/>
              </w:rPr>
              <w:t>100</w:t>
            </w:r>
          </w:p>
        </w:tc>
        <w:tc>
          <w:tcPr>
            <w:tcW w:w="966" w:type="dxa"/>
          </w:tcPr>
          <w:p w:rsidR="00E402D4" w:rsidRPr="00FF163B" w:rsidRDefault="00375DA2" w:rsidP="00BE6048">
            <w:pPr>
              <w:spacing w:after="0" w:line="240" w:lineRule="auto"/>
              <w:rPr>
                <w:szCs w:val="22"/>
              </w:rPr>
            </w:pPr>
            <w:r>
              <w:rPr>
                <w:szCs w:val="22"/>
              </w:rPr>
              <w:t>100</w:t>
            </w:r>
          </w:p>
        </w:tc>
        <w:tc>
          <w:tcPr>
            <w:tcW w:w="992" w:type="dxa"/>
          </w:tcPr>
          <w:p w:rsidR="00E402D4" w:rsidRPr="00FF163B" w:rsidRDefault="00375DA2" w:rsidP="00BE6048">
            <w:pPr>
              <w:spacing w:after="0" w:line="240" w:lineRule="auto"/>
              <w:rPr>
                <w:szCs w:val="22"/>
              </w:rPr>
            </w:pPr>
            <w:r>
              <w:rPr>
                <w:szCs w:val="22"/>
              </w:rPr>
              <w:t>100</w:t>
            </w:r>
          </w:p>
        </w:tc>
        <w:tc>
          <w:tcPr>
            <w:tcW w:w="992" w:type="dxa"/>
          </w:tcPr>
          <w:p w:rsidR="00E402D4" w:rsidRPr="00FF163B" w:rsidRDefault="00375DA2"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95</w:t>
            </w:r>
          </w:p>
        </w:tc>
        <w:tc>
          <w:tcPr>
            <w:tcW w:w="910" w:type="dxa"/>
          </w:tcPr>
          <w:p w:rsidR="00E402D4" w:rsidRPr="00FF163B" w:rsidRDefault="00375DA2" w:rsidP="00BE6048">
            <w:pPr>
              <w:spacing w:after="0" w:line="240" w:lineRule="auto"/>
              <w:rPr>
                <w:szCs w:val="22"/>
              </w:rPr>
            </w:pPr>
            <w:r>
              <w:rPr>
                <w:szCs w:val="22"/>
              </w:rPr>
              <w:t>100</w:t>
            </w:r>
          </w:p>
        </w:tc>
        <w:tc>
          <w:tcPr>
            <w:tcW w:w="966" w:type="dxa"/>
          </w:tcPr>
          <w:p w:rsidR="00E402D4" w:rsidRPr="00FF163B" w:rsidRDefault="00375DA2" w:rsidP="00BE6048">
            <w:pPr>
              <w:spacing w:after="0" w:line="240" w:lineRule="auto"/>
              <w:rPr>
                <w:szCs w:val="22"/>
              </w:rPr>
            </w:pPr>
            <w:r>
              <w:rPr>
                <w:szCs w:val="22"/>
              </w:rPr>
              <w:t>100</w:t>
            </w:r>
          </w:p>
        </w:tc>
        <w:tc>
          <w:tcPr>
            <w:tcW w:w="992" w:type="dxa"/>
          </w:tcPr>
          <w:p w:rsidR="00E402D4" w:rsidRPr="00FF163B" w:rsidRDefault="00375DA2" w:rsidP="00BE6048">
            <w:pPr>
              <w:spacing w:after="0" w:line="240" w:lineRule="auto"/>
              <w:rPr>
                <w:szCs w:val="22"/>
              </w:rPr>
            </w:pPr>
            <w:r>
              <w:rPr>
                <w:szCs w:val="22"/>
              </w:rPr>
              <w:t>100</w:t>
            </w:r>
          </w:p>
        </w:tc>
        <w:tc>
          <w:tcPr>
            <w:tcW w:w="992" w:type="dxa"/>
          </w:tcPr>
          <w:p w:rsidR="00E402D4" w:rsidRPr="00FF163B" w:rsidRDefault="00375DA2"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1</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1</w:t>
            </w:r>
          </w:p>
        </w:tc>
        <w:tc>
          <w:tcPr>
            <w:tcW w:w="910" w:type="dxa"/>
          </w:tcPr>
          <w:p w:rsidR="00E402D4" w:rsidRPr="00FF163B" w:rsidRDefault="00375DA2" w:rsidP="00BE6048">
            <w:pPr>
              <w:spacing w:after="0" w:line="240" w:lineRule="auto"/>
              <w:rPr>
                <w:szCs w:val="22"/>
              </w:rPr>
            </w:pPr>
            <w:r>
              <w:rPr>
                <w:szCs w:val="22"/>
              </w:rPr>
              <w:t>2</w:t>
            </w:r>
          </w:p>
        </w:tc>
        <w:tc>
          <w:tcPr>
            <w:tcW w:w="966" w:type="dxa"/>
          </w:tcPr>
          <w:p w:rsidR="00E402D4" w:rsidRPr="00FF163B" w:rsidRDefault="00375DA2" w:rsidP="00BE6048">
            <w:pPr>
              <w:spacing w:after="0" w:line="240" w:lineRule="auto"/>
              <w:rPr>
                <w:szCs w:val="22"/>
              </w:rPr>
            </w:pPr>
            <w:r>
              <w:rPr>
                <w:szCs w:val="22"/>
              </w:rPr>
              <w:t>3</w:t>
            </w:r>
          </w:p>
        </w:tc>
        <w:tc>
          <w:tcPr>
            <w:tcW w:w="992" w:type="dxa"/>
          </w:tcPr>
          <w:p w:rsidR="00E402D4" w:rsidRPr="00FF163B" w:rsidRDefault="00375DA2" w:rsidP="00BE6048">
            <w:pPr>
              <w:spacing w:after="0" w:line="240" w:lineRule="auto"/>
              <w:rPr>
                <w:szCs w:val="22"/>
              </w:rPr>
            </w:pPr>
            <w:r>
              <w:rPr>
                <w:szCs w:val="22"/>
              </w:rPr>
              <w:t>3</w:t>
            </w:r>
          </w:p>
        </w:tc>
        <w:tc>
          <w:tcPr>
            <w:tcW w:w="992" w:type="dxa"/>
          </w:tcPr>
          <w:p w:rsidR="00E402D4" w:rsidRPr="00FF163B" w:rsidRDefault="00375DA2" w:rsidP="00BE6048">
            <w:pPr>
              <w:spacing w:after="0" w:line="240" w:lineRule="auto"/>
              <w:rPr>
                <w:szCs w:val="22"/>
              </w:rPr>
            </w:pPr>
            <w:r>
              <w:rPr>
                <w:szCs w:val="22"/>
              </w:rPr>
              <w:t>4</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375DA2" w:rsidP="00BE6048">
            <w:pPr>
              <w:spacing w:after="0" w:line="240" w:lineRule="auto"/>
              <w:rPr>
                <w:szCs w:val="22"/>
              </w:rPr>
            </w:pPr>
            <w:r>
              <w:rPr>
                <w:szCs w:val="22"/>
              </w:rPr>
              <w:t>100</w:t>
            </w:r>
          </w:p>
        </w:tc>
        <w:tc>
          <w:tcPr>
            <w:tcW w:w="959" w:type="dxa"/>
            <w:shd w:val="clear" w:color="auto" w:fill="auto"/>
            <w:noWrap/>
            <w:vAlign w:val="center"/>
          </w:tcPr>
          <w:p w:rsidR="00E402D4" w:rsidRPr="00FF163B" w:rsidRDefault="00375DA2" w:rsidP="00BE6048">
            <w:pPr>
              <w:spacing w:after="0" w:line="240" w:lineRule="auto"/>
              <w:rPr>
                <w:szCs w:val="22"/>
              </w:rPr>
            </w:pPr>
            <w:r>
              <w:rPr>
                <w:szCs w:val="22"/>
              </w:rPr>
              <w:t>100</w:t>
            </w:r>
          </w:p>
        </w:tc>
        <w:tc>
          <w:tcPr>
            <w:tcW w:w="910" w:type="dxa"/>
          </w:tcPr>
          <w:p w:rsidR="00E402D4" w:rsidRPr="00FF163B" w:rsidRDefault="00375DA2" w:rsidP="00BE6048">
            <w:pPr>
              <w:spacing w:after="0" w:line="240" w:lineRule="auto"/>
              <w:rPr>
                <w:szCs w:val="22"/>
              </w:rPr>
            </w:pPr>
            <w:r>
              <w:rPr>
                <w:szCs w:val="22"/>
              </w:rPr>
              <w:t>100</w:t>
            </w:r>
          </w:p>
        </w:tc>
        <w:tc>
          <w:tcPr>
            <w:tcW w:w="966" w:type="dxa"/>
          </w:tcPr>
          <w:p w:rsidR="00E402D4" w:rsidRPr="00FF163B" w:rsidRDefault="00375DA2" w:rsidP="00BE6048">
            <w:pPr>
              <w:spacing w:after="0" w:line="240" w:lineRule="auto"/>
              <w:rPr>
                <w:szCs w:val="22"/>
              </w:rPr>
            </w:pPr>
            <w:r>
              <w:rPr>
                <w:szCs w:val="22"/>
              </w:rPr>
              <w:t>95</w:t>
            </w:r>
          </w:p>
        </w:tc>
        <w:tc>
          <w:tcPr>
            <w:tcW w:w="992" w:type="dxa"/>
          </w:tcPr>
          <w:p w:rsidR="00E402D4" w:rsidRPr="00FF163B" w:rsidRDefault="00375DA2" w:rsidP="00BE6048">
            <w:pPr>
              <w:spacing w:after="0" w:line="240" w:lineRule="auto"/>
              <w:rPr>
                <w:szCs w:val="22"/>
              </w:rPr>
            </w:pPr>
            <w:r>
              <w:rPr>
                <w:szCs w:val="22"/>
              </w:rPr>
              <w:t>95</w:t>
            </w:r>
          </w:p>
        </w:tc>
        <w:tc>
          <w:tcPr>
            <w:tcW w:w="992" w:type="dxa"/>
          </w:tcPr>
          <w:p w:rsidR="00E402D4" w:rsidRPr="00FF163B" w:rsidRDefault="00375DA2" w:rsidP="00BE6048">
            <w:pPr>
              <w:spacing w:after="0" w:line="240" w:lineRule="auto"/>
              <w:rPr>
                <w:szCs w:val="22"/>
              </w:rPr>
            </w:pPr>
            <w:r>
              <w:rPr>
                <w:szCs w:val="22"/>
              </w:rPr>
              <w:t>90</w:t>
            </w: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r>
              <w:rPr>
                <w:sz w:val="22"/>
                <w:szCs w:val="22"/>
              </w:rPr>
              <w:t>Pansiyon doluluk oranı</w:t>
            </w:r>
            <w:r w:rsidR="00CA4E86">
              <w:rPr>
                <w:sz w:val="22"/>
                <w:szCs w:val="22"/>
              </w:rPr>
              <w:t xml:space="preserve"> (%)</w:t>
            </w:r>
          </w:p>
        </w:tc>
        <w:tc>
          <w:tcPr>
            <w:tcW w:w="1062" w:type="dxa"/>
            <w:shd w:val="clear" w:color="auto" w:fill="auto"/>
            <w:noWrap/>
            <w:vAlign w:val="center"/>
          </w:tcPr>
          <w:p w:rsidR="00E611AC" w:rsidRPr="00FF163B" w:rsidRDefault="00375DA2" w:rsidP="00BE6048">
            <w:pPr>
              <w:spacing w:after="0" w:line="240" w:lineRule="auto"/>
              <w:rPr>
                <w:szCs w:val="22"/>
              </w:rPr>
            </w:pPr>
            <w:r>
              <w:rPr>
                <w:szCs w:val="22"/>
              </w:rPr>
              <w:t>Yok</w:t>
            </w:r>
          </w:p>
        </w:tc>
        <w:tc>
          <w:tcPr>
            <w:tcW w:w="959" w:type="dxa"/>
            <w:shd w:val="clear" w:color="auto" w:fill="auto"/>
            <w:noWrap/>
            <w:vAlign w:val="center"/>
          </w:tcPr>
          <w:p w:rsidR="00E611AC" w:rsidRPr="00FF163B" w:rsidRDefault="00375DA2" w:rsidP="00BE6048">
            <w:pPr>
              <w:spacing w:after="0" w:line="240" w:lineRule="auto"/>
              <w:rPr>
                <w:szCs w:val="22"/>
              </w:rPr>
            </w:pPr>
            <w:r>
              <w:rPr>
                <w:szCs w:val="22"/>
              </w:rPr>
              <w:t>Yok</w:t>
            </w:r>
          </w:p>
        </w:tc>
        <w:tc>
          <w:tcPr>
            <w:tcW w:w="910" w:type="dxa"/>
          </w:tcPr>
          <w:p w:rsidR="00E611AC" w:rsidRPr="00FF163B" w:rsidRDefault="00375DA2" w:rsidP="00BE6048">
            <w:pPr>
              <w:spacing w:after="0" w:line="240" w:lineRule="auto"/>
              <w:rPr>
                <w:szCs w:val="22"/>
              </w:rPr>
            </w:pPr>
            <w:r>
              <w:rPr>
                <w:szCs w:val="22"/>
              </w:rPr>
              <w:t>Yok</w:t>
            </w:r>
          </w:p>
        </w:tc>
        <w:tc>
          <w:tcPr>
            <w:tcW w:w="966" w:type="dxa"/>
          </w:tcPr>
          <w:p w:rsidR="00E611AC" w:rsidRPr="00FF163B" w:rsidRDefault="00375DA2" w:rsidP="00BE6048">
            <w:pPr>
              <w:spacing w:after="0" w:line="240" w:lineRule="auto"/>
              <w:rPr>
                <w:szCs w:val="22"/>
              </w:rPr>
            </w:pPr>
            <w:r>
              <w:rPr>
                <w:szCs w:val="22"/>
              </w:rPr>
              <w:t>Yok</w:t>
            </w:r>
          </w:p>
        </w:tc>
        <w:tc>
          <w:tcPr>
            <w:tcW w:w="992" w:type="dxa"/>
          </w:tcPr>
          <w:p w:rsidR="00E611AC" w:rsidRPr="00FF163B" w:rsidRDefault="00375DA2" w:rsidP="00BE6048">
            <w:pPr>
              <w:spacing w:after="0" w:line="240" w:lineRule="auto"/>
              <w:rPr>
                <w:szCs w:val="22"/>
              </w:rPr>
            </w:pPr>
            <w:r>
              <w:rPr>
                <w:szCs w:val="22"/>
              </w:rPr>
              <w:t>Yok</w:t>
            </w:r>
          </w:p>
        </w:tc>
        <w:tc>
          <w:tcPr>
            <w:tcW w:w="992" w:type="dxa"/>
          </w:tcPr>
          <w:p w:rsidR="00E611AC" w:rsidRPr="00FF163B" w:rsidRDefault="00375DA2" w:rsidP="00BE6048">
            <w:pPr>
              <w:spacing w:after="0" w:line="240" w:lineRule="auto"/>
              <w:rPr>
                <w:szCs w:val="22"/>
              </w:rPr>
            </w:pPr>
            <w:r>
              <w:rPr>
                <w:szCs w:val="22"/>
              </w:rPr>
              <w:t>Yok</w:t>
            </w: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375DA2" w:rsidP="00BE6048">
            <w:pPr>
              <w:spacing w:after="0" w:line="240" w:lineRule="auto"/>
              <w:rPr>
                <w:szCs w:val="22"/>
              </w:rPr>
            </w:pPr>
            <w:r>
              <w:rPr>
                <w:szCs w:val="22"/>
              </w:rPr>
              <w:t>1</w:t>
            </w:r>
          </w:p>
        </w:tc>
        <w:tc>
          <w:tcPr>
            <w:tcW w:w="959" w:type="dxa"/>
            <w:shd w:val="clear" w:color="auto" w:fill="auto"/>
            <w:noWrap/>
            <w:vAlign w:val="center"/>
          </w:tcPr>
          <w:p w:rsidR="00BA151E" w:rsidRPr="00FF163B" w:rsidRDefault="00375DA2" w:rsidP="00BE6048">
            <w:pPr>
              <w:spacing w:after="0" w:line="240" w:lineRule="auto"/>
              <w:rPr>
                <w:szCs w:val="22"/>
              </w:rPr>
            </w:pPr>
            <w:r>
              <w:rPr>
                <w:szCs w:val="22"/>
              </w:rPr>
              <w:t>2</w:t>
            </w:r>
          </w:p>
        </w:tc>
        <w:tc>
          <w:tcPr>
            <w:tcW w:w="910" w:type="dxa"/>
          </w:tcPr>
          <w:p w:rsidR="00BA151E" w:rsidRPr="00FF163B" w:rsidRDefault="00375DA2" w:rsidP="00BE6048">
            <w:pPr>
              <w:spacing w:after="0" w:line="240" w:lineRule="auto"/>
              <w:rPr>
                <w:szCs w:val="22"/>
              </w:rPr>
            </w:pPr>
            <w:r>
              <w:rPr>
                <w:szCs w:val="22"/>
              </w:rPr>
              <w:t>3</w:t>
            </w:r>
          </w:p>
        </w:tc>
        <w:tc>
          <w:tcPr>
            <w:tcW w:w="966" w:type="dxa"/>
          </w:tcPr>
          <w:p w:rsidR="00BA151E" w:rsidRPr="00FF163B" w:rsidRDefault="00375DA2" w:rsidP="00BE6048">
            <w:pPr>
              <w:spacing w:after="0" w:line="240" w:lineRule="auto"/>
              <w:rPr>
                <w:szCs w:val="22"/>
              </w:rPr>
            </w:pPr>
            <w:r>
              <w:rPr>
                <w:szCs w:val="22"/>
              </w:rPr>
              <w:t>4</w:t>
            </w:r>
          </w:p>
        </w:tc>
        <w:tc>
          <w:tcPr>
            <w:tcW w:w="992" w:type="dxa"/>
          </w:tcPr>
          <w:p w:rsidR="00BA151E" w:rsidRPr="00FF163B" w:rsidRDefault="00375DA2" w:rsidP="00BE6048">
            <w:pPr>
              <w:spacing w:after="0" w:line="240" w:lineRule="auto"/>
              <w:rPr>
                <w:szCs w:val="22"/>
              </w:rPr>
            </w:pPr>
            <w:r>
              <w:rPr>
                <w:szCs w:val="22"/>
              </w:rPr>
              <w:t>5</w:t>
            </w:r>
          </w:p>
        </w:tc>
        <w:tc>
          <w:tcPr>
            <w:tcW w:w="992" w:type="dxa"/>
          </w:tcPr>
          <w:p w:rsidR="00BA151E" w:rsidRPr="00FF163B" w:rsidRDefault="00375DA2" w:rsidP="00BE6048">
            <w:pPr>
              <w:spacing w:after="0" w:line="240" w:lineRule="auto"/>
              <w:rPr>
                <w:szCs w:val="22"/>
              </w:rPr>
            </w:pPr>
            <w:r>
              <w:rPr>
                <w:szCs w:val="22"/>
              </w:rPr>
              <w:t>6</w:t>
            </w: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375DA2"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375DA2" w:rsidP="00BE6048">
            <w:pPr>
              <w:spacing w:after="0" w:line="240" w:lineRule="auto"/>
              <w:rPr>
                <w:szCs w:val="22"/>
              </w:rPr>
            </w:pPr>
            <w:r>
              <w:rPr>
                <w:szCs w:val="22"/>
              </w:rPr>
              <w:t>0</w:t>
            </w:r>
          </w:p>
        </w:tc>
        <w:tc>
          <w:tcPr>
            <w:tcW w:w="910" w:type="dxa"/>
          </w:tcPr>
          <w:p w:rsidR="007F5C80" w:rsidRPr="00FF163B" w:rsidRDefault="00375DA2" w:rsidP="00BE6048">
            <w:pPr>
              <w:spacing w:after="0" w:line="240" w:lineRule="auto"/>
              <w:rPr>
                <w:szCs w:val="22"/>
              </w:rPr>
            </w:pPr>
            <w:r>
              <w:rPr>
                <w:szCs w:val="22"/>
              </w:rPr>
              <w:t>0</w:t>
            </w:r>
          </w:p>
        </w:tc>
        <w:tc>
          <w:tcPr>
            <w:tcW w:w="966" w:type="dxa"/>
          </w:tcPr>
          <w:p w:rsidR="007F5C80" w:rsidRPr="00FF163B" w:rsidRDefault="00375DA2" w:rsidP="00BE6048">
            <w:pPr>
              <w:spacing w:after="0" w:line="240" w:lineRule="auto"/>
              <w:rPr>
                <w:szCs w:val="22"/>
              </w:rPr>
            </w:pPr>
            <w:r>
              <w:rPr>
                <w:szCs w:val="22"/>
              </w:rPr>
              <w:t>0</w:t>
            </w:r>
          </w:p>
        </w:tc>
        <w:tc>
          <w:tcPr>
            <w:tcW w:w="992" w:type="dxa"/>
          </w:tcPr>
          <w:p w:rsidR="007F5C80" w:rsidRPr="00FF163B" w:rsidRDefault="00375DA2" w:rsidP="00BE6048">
            <w:pPr>
              <w:spacing w:after="0" w:line="240" w:lineRule="auto"/>
              <w:rPr>
                <w:szCs w:val="22"/>
              </w:rPr>
            </w:pPr>
            <w:r>
              <w:rPr>
                <w:szCs w:val="22"/>
              </w:rPr>
              <w:t>0</w:t>
            </w:r>
          </w:p>
        </w:tc>
        <w:tc>
          <w:tcPr>
            <w:tcW w:w="992" w:type="dxa"/>
          </w:tcPr>
          <w:p w:rsidR="007F5C80" w:rsidRPr="00FF163B" w:rsidRDefault="00375DA2" w:rsidP="00BE6048">
            <w:pPr>
              <w:spacing w:after="0" w:line="240" w:lineRule="auto"/>
              <w:rPr>
                <w:szCs w:val="22"/>
              </w:rPr>
            </w:pPr>
            <w:r>
              <w:rPr>
                <w:szCs w:val="22"/>
              </w:rPr>
              <w:t>0</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375DA2" w:rsidP="00BE6048">
            <w:pPr>
              <w:spacing w:after="0" w:line="240" w:lineRule="auto"/>
              <w:rPr>
                <w:szCs w:val="22"/>
              </w:rPr>
            </w:pPr>
            <w:r>
              <w:rPr>
                <w:szCs w:val="22"/>
              </w:rPr>
              <w:t>5</w:t>
            </w:r>
          </w:p>
        </w:tc>
        <w:tc>
          <w:tcPr>
            <w:tcW w:w="959" w:type="dxa"/>
            <w:shd w:val="clear" w:color="auto" w:fill="auto"/>
            <w:noWrap/>
            <w:vAlign w:val="center"/>
          </w:tcPr>
          <w:p w:rsidR="007F5C80" w:rsidRPr="00FF163B" w:rsidRDefault="00375DA2" w:rsidP="00BE6048">
            <w:pPr>
              <w:spacing w:after="0" w:line="240" w:lineRule="auto"/>
              <w:rPr>
                <w:szCs w:val="22"/>
              </w:rPr>
            </w:pPr>
            <w:r>
              <w:rPr>
                <w:szCs w:val="22"/>
              </w:rPr>
              <w:t>5</w:t>
            </w:r>
          </w:p>
        </w:tc>
        <w:tc>
          <w:tcPr>
            <w:tcW w:w="910" w:type="dxa"/>
          </w:tcPr>
          <w:p w:rsidR="007F5C80" w:rsidRPr="00FF163B" w:rsidRDefault="00375DA2" w:rsidP="00BE6048">
            <w:pPr>
              <w:spacing w:after="0" w:line="240" w:lineRule="auto"/>
              <w:rPr>
                <w:szCs w:val="22"/>
              </w:rPr>
            </w:pPr>
            <w:r>
              <w:rPr>
                <w:szCs w:val="22"/>
              </w:rPr>
              <w:t>5</w:t>
            </w:r>
          </w:p>
        </w:tc>
        <w:tc>
          <w:tcPr>
            <w:tcW w:w="966" w:type="dxa"/>
          </w:tcPr>
          <w:p w:rsidR="007F5C80" w:rsidRPr="00FF163B" w:rsidRDefault="00375DA2" w:rsidP="00BE6048">
            <w:pPr>
              <w:spacing w:after="0" w:line="240" w:lineRule="auto"/>
              <w:rPr>
                <w:szCs w:val="22"/>
              </w:rPr>
            </w:pPr>
            <w:r>
              <w:rPr>
                <w:szCs w:val="22"/>
              </w:rPr>
              <w:t>5</w:t>
            </w:r>
          </w:p>
        </w:tc>
        <w:tc>
          <w:tcPr>
            <w:tcW w:w="992" w:type="dxa"/>
          </w:tcPr>
          <w:p w:rsidR="007F5C80" w:rsidRPr="00FF163B" w:rsidRDefault="00375DA2" w:rsidP="00BE6048">
            <w:pPr>
              <w:spacing w:after="0" w:line="240" w:lineRule="auto"/>
              <w:rPr>
                <w:szCs w:val="22"/>
              </w:rPr>
            </w:pPr>
            <w:r>
              <w:rPr>
                <w:szCs w:val="22"/>
              </w:rPr>
              <w:t>5</w:t>
            </w:r>
          </w:p>
        </w:tc>
        <w:tc>
          <w:tcPr>
            <w:tcW w:w="992" w:type="dxa"/>
          </w:tcPr>
          <w:p w:rsidR="007F5C80" w:rsidRPr="00FF163B" w:rsidRDefault="00375DA2" w:rsidP="00BE6048">
            <w:pPr>
              <w:spacing w:after="0" w:line="240" w:lineRule="auto"/>
              <w:rPr>
                <w:szCs w:val="22"/>
              </w:rPr>
            </w:pPr>
            <w:r>
              <w:rPr>
                <w:szCs w:val="22"/>
              </w:rPr>
              <w:t>6</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375DA2"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375DA2" w:rsidP="00BE6048">
            <w:pPr>
              <w:spacing w:after="0" w:line="240" w:lineRule="auto"/>
              <w:rPr>
                <w:szCs w:val="22"/>
              </w:rPr>
            </w:pPr>
            <w:r>
              <w:rPr>
                <w:szCs w:val="22"/>
              </w:rPr>
              <w:t>1</w:t>
            </w:r>
          </w:p>
        </w:tc>
        <w:tc>
          <w:tcPr>
            <w:tcW w:w="910" w:type="dxa"/>
          </w:tcPr>
          <w:p w:rsidR="007F5C80" w:rsidRPr="00FF163B" w:rsidRDefault="00375DA2" w:rsidP="00BE6048">
            <w:pPr>
              <w:spacing w:after="0" w:line="240" w:lineRule="auto"/>
              <w:rPr>
                <w:szCs w:val="22"/>
              </w:rPr>
            </w:pPr>
            <w:r>
              <w:rPr>
                <w:szCs w:val="22"/>
              </w:rPr>
              <w:t>1</w:t>
            </w:r>
          </w:p>
        </w:tc>
        <w:tc>
          <w:tcPr>
            <w:tcW w:w="966" w:type="dxa"/>
          </w:tcPr>
          <w:p w:rsidR="007F5C80" w:rsidRPr="00FF163B" w:rsidRDefault="00375DA2" w:rsidP="00BE6048">
            <w:pPr>
              <w:spacing w:after="0" w:line="240" w:lineRule="auto"/>
              <w:rPr>
                <w:szCs w:val="22"/>
              </w:rPr>
            </w:pPr>
            <w:r>
              <w:rPr>
                <w:szCs w:val="22"/>
              </w:rPr>
              <w:t>1</w:t>
            </w:r>
          </w:p>
        </w:tc>
        <w:tc>
          <w:tcPr>
            <w:tcW w:w="992" w:type="dxa"/>
          </w:tcPr>
          <w:p w:rsidR="007F5C80" w:rsidRPr="00FF163B" w:rsidRDefault="00375DA2" w:rsidP="00BE6048">
            <w:pPr>
              <w:spacing w:after="0" w:line="240" w:lineRule="auto"/>
              <w:rPr>
                <w:szCs w:val="22"/>
              </w:rPr>
            </w:pPr>
            <w:r>
              <w:rPr>
                <w:szCs w:val="22"/>
              </w:rPr>
              <w:t>1</w:t>
            </w:r>
          </w:p>
        </w:tc>
        <w:tc>
          <w:tcPr>
            <w:tcW w:w="992" w:type="dxa"/>
          </w:tcPr>
          <w:p w:rsidR="007F5C80" w:rsidRPr="00FF163B" w:rsidRDefault="00375DA2"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375DA2"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375DA2" w:rsidP="00BE6048">
            <w:pPr>
              <w:spacing w:after="0" w:line="240" w:lineRule="auto"/>
              <w:rPr>
                <w:szCs w:val="22"/>
              </w:rPr>
            </w:pPr>
            <w:r>
              <w:rPr>
                <w:szCs w:val="22"/>
              </w:rPr>
              <w:t>0</w:t>
            </w:r>
          </w:p>
        </w:tc>
        <w:tc>
          <w:tcPr>
            <w:tcW w:w="910" w:type="dxa"/>
          </w:tcPr>
          <w:p w:rsidR="007F5C80" w:rsidRPr="00FF163B" w:rsidRDefault="00375DA2" w:rsidP="00BE6048">
            <w:pPr>
              <w:spacing w:after="0" w:line="240" w:lineRule="auto"/>
              <w:rPr>
                <w:szCs w:val="22"/>
              </w:rPr>
            </w:pPr>
            <w:r>
              <w:rPr>
                <w:szCs w:val="22"/>
              </w:rPr>
              <w:t>0</w:t>
            </w:r>
          </w:p>
        </w:tc>
        <w:tc>
          <w:tcPr>
            <w:tcW w:w="966" w:type="dxa"/>
          </w:tcPr>
          <w:p w:rsidR="007F5C80" w:rsidRPr="00FF163B" w:rsidRDefault="00375DA2" w:rsidP="00BE6048">
            <w:pPr>
              <w:spacing w:after="0" w:line="240" w:lineRule="auto"/>
              <w:rPr>
                <w:szCs w:val="22"/>
              </w:rPr>
            </w:pPr>
            <w:r>
              <w:rPr>
                <w:szCs w:val="22"/>
              </w:rPr>
              <w:t>0</w:t>
            </w:r>
          </w:p>
        </w:tc>
        <w:tc>
          <w:tcPr>
            <w:tcW w:w="992" w:type="dxa"/>
          </w:tcPr>
          <w:p w:rsidR="007F5C80" w:rsidRPr="00FF163B" w:rsidRDefault="00375DA2" w:rsidP="00BE6048">
            <w:pPr>
              <w:spacing w:after="0" w:line="240" w:lineRule="auto"/>
              <w:rPr>
                <w:szCs w:val="22"/>
              </w:rPr>
            </w:pPr>
            <w:r>
              <w:rPr>
                <w:szCs w:val="22"/>
              </w:rPr>
              <w:t>0</w:t>
            </w:r>
          </w:p>
        </w:tc>
        <w:tc>
          <w:tcPr>
            <w:tcW w:w="992" w:type="dxa"/>
          </w:tcPr>
          <w:p w:rsidR="007F5C80" w:rsidRPr="00FF163B" w:rsidRDefault="00375DA2" w:rsidP="00BE6048">
            <w:pPr>
              <w:spacing w:after="0" w:line="240" w:lineRule="auto"/>
              <w:rPr>
                <w:szCs w:val="22"/>
              </w:rPr>
            </w:pPr>
            <w:r>
              <w:rPr>
                <w:szCs w:val="22"/>
              </w:rPr>
              <w:t>0</w:t>
            </w: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375DA2" w:rsidP="00BE6048">
            <w:pPr>
              <w:spacing w:after="0" w:line="240" w:lineRule="auto"/>
              <w:rPr>
                <w:szCs w:val="22"/>
              </w:rPr>
            </w:pPr>
            <w:r>
              <w:rPr>
                <w:szCs w:val="22"/>
              </w:rPr>
              <w:t>10</w:t>
            </w:r>
          </w:p>
        </w:tc>
        <w:tc>
          <w:tcPr>
            <w:tcW w:w="959" w:type="dxa"/>
            <w:shd w:val="clear" w:color="auto" w:fill="auto"/>
            <w:noWrap/>
            <w:vAlign w:val="center"/>
          </w:tcPr>
          <w:p w:rsidR="000737A2" w:rsidRPr="00FF163B" w:rsidRDefault="00375DA2" w:rsidP="00BE6048">
            <w:pPr>
              <w:spacing w:after="0" w:line="240" w:lineRule="auto"/>
              <w:rPr>
                <w:szCs w:val="22"/>
              </w:rPr>
            </w:pPr>
            <w:r>
              <w:rPr>
                <w:szCs w:val="22"/>
              </w:rPr>
              <w:t>12</w:t>
            </w:r>
          </w:p>
        </w:tc>
        <w:tc>
          <w:tcPr>
            <w:tcW w:w="910" w:type="dxa"/>
          </w:tcPr>
          <w:p w:rsidR="000737A2" w:rsidRPr="00FF163B" w:rsidRDefault="00375DA2" w:rsidP="00BE6048">
            <w:pPr>
              <w:spacing w:after="0" w:line="240" w:lineRule="auto"/>
              <w:rPr>
                <w:szCs w:val="22"/>
              </w:rPr>
            </w:pPr>
            <w:r>
              <w:rPr>
                <w:szCs w:val="22"/>
              </w:rPr>
              <w:t>15</w:t>
            </w:r>
          </w:p>
        </w:tc>
        <w:tc>
          <w:tcPr>
            <w:tcW w:w="966" w:type="dxa"/>
          </w:tcPr>
          <w:p w:rsidR="000737A2" w:rsidRPr="00FF163B" w:rsidRDefault="00375DA2" w:rsidP="00BE6048">
            <w:pPr>
              <w:spacing w:after="0" w:line="240" w:lineRule="auto"/>
              <w:rPr>
                <w:szCs w:val="22"/>
              </w:rPr>
            </w:pPr>
            <w:r>
              <w:rPr>
                <w:szCs w:val="22"/>
              </w:rPr>
              <w:t>18</w:t>
            </w:r>
          </w:p>
        </w:tc>
        <w:tc>
          <w:tcPr>
            <w:tcW w:w="992" w:type="dxa"/>
          </w:tcPr>
          <w:p w:rsidR="000737A2" w:rsidRPr="00FF163B" w:rsidRDefault="00375DA2" w:rsidP="00BE6048">
            <w:pPr>
              <w:spacing w:after="0" w:line="240" w:lineRule="auto"/>
              <w:rPr>
                <w:szCs w:val="22"/>
              </w:rPr>
            </w:pPr>
            <w:r>
              <w:rPr>
                <w:szCs w:val="22"/>
              </w:rPr>
              <w:t>20</w:t>
            </w:r>
          </w:p>
        </w:tc>
        <w:tc>
          <w:tcPr>
            <w:tcW w:w="992" w:type="dxa"/>
          </w:tcPr>
          <w:p w:rsidR="000737A2" w:rsidRPr="00FF163B" w:rsidRDefault="00375DA2" w:rsidP="00BE6048">
            <w:pPr>
              <w:spacing w:after="0" w:line="240" w:lineRule="auto"/>
              <w:rPr>
                <w:szCs w:val="22"/>
              </w:rPr>
            </w:pPr>
            <w:r>
              <w:rPr>
                <w:szCs w:val="22"/>
              </w:rPr>
              <w:t>22</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DD414B"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DD414B" w:rsidP="00BE6048">
            <w:pPr>
              <w:spacing w:after="0" w:line="240" w:lineRule="auto"/>
              <w:rPr>
                <w:szCs w:val="22"/>
              </w:rPr>
            </w:pPr>
            <w:r>
              <w:rPr>
                <w:szCs w:val="22"/>
              </w:rPr>
              <w:t>1</w:t>
            </w:r>
          </w:p>
        </w:tc>
        <w:tc>
          <w:tcPr>
            <w:tcW w:w="910" w:type="dxa"/>
          </w:tcPr>
          <w:p w:rsidR="007F5C80" w:rsidRPr="00FF163B" w:rsidRDefault="00DD414B" w:rsidP="00BE6048">
            <w:pPr>
              <w:spacing w:after="0" w:line="240" w:lineRule="auto"/>
              <w:rPr>
                <w:szCs w:val="22"/>
              </w:rPr>
            </w:pPr>
            <w:r>
              <w:rPr>
                <w:szCs w:val="22"/>
              </w:rPr>
              <w:t>1</w:t>
            </w:r>
          </w:p>
        </w:tc>
        <w:tc>
          <w:tcPr>
            <w:tcW w:w="966" w:type="dxa"/>
          </w:tcPr>
          <w:p w:rsidR="007F5C80" w:rsidRPr="00FF163B" w:rsidRDefault="00DD414B" w:rsidP="00BE6048">
            <w:pPr>
              <w:spacing w:after="0" w:line="240" w:lineRule="auto"/>
              <w:rPr>
                <w:szCs w:val="22"/>
              </w:rPr>
            </w:pPr>
            <w:r>
              <w:rPr>
                <w:szCs w:val="22"/>
              </w:rPr>
              <w:t>1</w:t>
            </w:r>
          </w:p>
        </w:tc>
        <w:tc>
          <w:tcPr>
            <w:tcW w:w="992" w:type="dxa"/>
          </w:tcPr>
          <w:p w:rsidR="007F5C80" w:rsidRPr="00FF163B" w:rsidRDefault="00DD414B" w:rsidP="00BE6048">
            <w:pPr>
              <w:spacing w:after="0" w:line="240" w:lineRule="auto"/>
              <w:rPr>
                <w:szCs w:val="22"/>
              </w:rPr>
            </w:pPr>
            <w:r>
              <w:rPr>
                <w:szCs w:val="22"/>
              </w:rPr>
              <w:t>1</w:t>
            </w:r>
          </w:p>
        </w:tc>
        <w:tc>
          <w:tcPr>
            <w:tcW w:w="992" w:type="dxa"/>
          </w:tcPr>
          <w:p w:rsidR="007F5C80" w:rsidRPr="00FF163B" w:rsidRDefault="00DD414B" w:rsidP="00BE6048">
            <w:pPr>
              <w:spacing w:after="0" w:line="240" w:lineRule="auto"/>
              <w:rPr>
                <w:szCs w:val="22"/>
              </w:rPr>
            </w:pPr>
            <w:r>
              <w:rPr>
                <w:szCs w:val="22"/>
              </w:rPr>
              <w:t>1</w:t>
            </w:r>
          </w:p>
        </w:tc>
      </w:tr>
      <w:tr w:rsidR="006B023E" w:rsidRPr="00987750" w:rsidTr="00BA151E">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DD414B" w:rsidP="00BE6048">
            <w:pPr>
              <w:spacing w:after="0" w:line="240" w:lineRule="auto"/>
              <w:rPr>
                <w:szCs w:val="22"/>
              </w:rPr>
            </w:pPr>
            <w:r>
              <w:rPr>
                <w:szCs w:val="22"/>
              </w:rPr>
              <w:t>80</w:t>
            </w:r>
          </w:p>
        </w:tc>
        <w:tc>
          <w:tcPr>
            <w:tcW w:w="959" w:type="dxa"/>
            <w:shd w:val="clear" w:color="auto" w:fill="auto"/>
            <w:noWrap/>
            <w:vAlign w:val="center"/>
          </w:tcPr>
          <w:p w:rsidR="006B023E" w:rsidRPr="00FF163B" w:rsidRDefault="00DD414B" w:rsidP="00BE6048">
            <w:pPr>
              <w:spacing w:after="0" w:line="240" w:lineRule="auto"/>
              <w:rPr>
                <w:szCs w:val="22"/>
              </w:rPr>
            </w:pPr>
            <w:r>
              <w:rPr>
                <w:szCs w:val="22"/>
              </w:rPr>
              <w:t>90</w:t>
            </w:r>
          </w:p>
        </w:tc>
        <w:tc>
          <w:tcPr>
            <w:tcW w:w="910" w:type="dxa"/>
          </w:tcPr>
          <w:p w:rsidR="006B023E" w:rsidRPr="00FF163B" w:rsidRDefault="00DD414B" w:rsidP="00BE6048">
            <w:pPr>
              <w:spacing w:after="0" w:line="240" w:lineRule="auto"/>
              <w:rPr>
                <w:szCs w:val="22"/>
              </w:rPr>
            </w:pPr>
            <w:r>
              <w:rPr>
                <w:szCs w:val="22"/>
              </w:rPr>
              <w:t>100</w:t>
            </w:r>
          </w:p>
        </w:tc>
        <w:tc>
          <w:tcPr>
            <w:tcW w:w="966" w:type="dxa"/>
          </w:tcPr>
          <w:p w:rsidR="006B023E" w:rsidRPr="00FF163B" w:rsidRDefault="00DD414B" w:rsidP="00BE6048">
            <w:pPr>
              <w:spacing w:after="0" w:line="240" w:lineRule="auto"/>
              <w:rPr>
                <w:szCs w:val="22"/>
              </w:rPr>
            </w:pPr>
            <w:r>
              <w:rPr>
                <w:szCs w:val="22"/>
              </w:rPr>
              <w:t>100</w:t>
            </w:r>
          </w:p>
        </w:tc>
        <w:tc>
          <w:tcPr>
            <w:tcW w:w="992" w:type="dxa"/>
          </w:tcPr>
          <w:p w:rsidR="006B023E" w:rsidRPr="00FF163B" w:rsidRDefault="00DD414B" w:rsidP="00BE6048">
            <w:pPr>
              <w:spacing w:after="0" w:line="240" w:lineRule="auto"/>
              <w:rPr>
                <w:szCs w:val="22"/>
              </w:rPr>
            </w:pPr>
            <w:r>
              <w:rPr>
                <w:szCs w:val="22"/>
              </w:rPr>
              <w:t>100</w:t>
            </w:r>
          </w:p>
        </w:tc>
        <w:tc>
          <w:tcPr>
            <w:tcW w:w="992" w:type="dxa"/>
          </w:tcPr>
          <w:p w:rsidR="006B023E" w:rsidRPr="00FF163B" w:rsidRDefault="00DD414B" w:rsidP="00BE6048">
            <w:pPr>
              <w:spacing w:after="0" w:line="240" w:lineRule="auto"/>
              <w:rPr>
                <w:szCs w:val="22"/>
              </w:rPr>
            </w:pPr>
            <w:r>
              <w:rPr>
                <w:szCs w:val="22"/>
              </w:rPr>
              <w:t>100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DD414B"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DD414B" w:rsidRPr="0017737A" w:rsidRDefault="00DD414B"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DD414B" w:rsidRPr="00DD70D0" w:rsidRDefault="00DD414B"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Sınıf Öğretmeni</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DD414B" w:rsidRPr="00DD70D0" w:rsidRDefault="00DD414B"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DD414B">
            <w:pPr>
              <w:spacing w:after="0" w:line="240" w:lineRule="auto"/>
              <w:jc w:val="both"/>
              <w:rPr>
                <w:szCs w:val="22"/>
              </w:rPr>
            </w:pPr>
            <w:r>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Pr>
                <w:szCs w:val="22"/>
              </w:rPr>
              <w:t>Öğretmenler</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DD414B" w:rsidRDefault="00DD414B" w:rsidP="0088723A">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DD414B" w:rsidRPr="00CC0DC5" w:rsidRDefault="00DD414B" w:rsidP="00143B8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D414B" w:rsidRDefault="00DD414B" w:rsidP="0088723A">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D414B" w:rsidRPr="00DD414B" w:rsidRDefault="00DD414B" w:rsidP="00BE6048">
            <w:pPr>
              <w:spacing w:after="0" w:line="240" w:lineRule="auto"/>
              <w:jc w:val="both"/>
              <w:rPr>
                <w:szCs w:val="22"/>
              </w:rPr>
            </w:pPr>
            <w:r w:rsidRPr="00DD414B">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r w:rsidR="00DD414B"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D414B" w:rsidRPr="0017737A" w:rsidRDefault="00DD414B"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D414B" w:rsidRPr="00F415FB" w:rsidRDefault="00DD414B"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D414B" w:rsidRPr="00DD414B" w:rsidRDefault="00DD414B" w:rsidP="00BE6048">
            <w:pPr>
              <w:spacing w:after="0" w:line="240" w:lineRule="auto"/>
              <w:jc w:val="both"/>
              <w:rPr>
                <w:szCs w:val="22"/>
              </w:rPr>
            </w:pPr>
            <w:r w:rsidRPr="00DD414B">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D414B" w:rsidRPr="0017737A" w:rsidRDefault="00DD414B"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DD414B" w:rsidRDefault="00DD414B" w:rsidP="00C00FDB"/>
    <w:p w:rsidR="00DD414B" w:rsidRDefault="00DD414B" w:rsidP="00C00FDB"/>
    <w:p w:rsidR="007471DE" w:rsidRDefault="007471DE" w:rsidP="00C00FDB"/>
    <w:p w:rsidR="002045D9" w:rsidRDefault="002045D9" w:rsidP="00C00FDB"/>
    <w:p w:rsidR="002045D9" w:rsidRDefault="002045D9" w:rsidP="00C00FDB"/>
    <w:p w:rsidR="007471DE" w:rsidRDefault="007471DE" w:rsidP="00C00FDB"/>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DD414B" w:rsidP="00BE6048">
            <w:pPr>
              <w:spacing w:after="0" w:line="240" w:lineRule="auto"/>
              <w:rPr>
                <w:szCs w:val="22"/>
              </w:rPr>
            </w:pPr>
            <w:r>
              <w:rPr>
                <w:szCs w:val="22"/>
              </w:rPr>
              <w:t>5</w:t>
            </w:r>
          </w:p>
        </w:tc>
        <w:tc>
          <w:tcPr>
            <w:tcW w:w="1013" w:type="dxa"/>
            <w:shd w:val="clear" w:color="auto" w:fill="auto"/>
            <w:noWrap/>
            <w:vAlign w:val="center"/>
          </w:tcPr>
          <w:p w:rsidR="00C00FDB" w:rsidRPr="00C00FDB" w:rsidRDefault="00DD414B" w:rsidP="00BE6048">
            <w:pPr>
              <w:spacing w:after="0" w:line="240" w:lineRule="auto"/>
              <w:rPr>
                <w:szCs w:val="22"/>
              </w:rPr>
            </w:pPr>
            <w:r>
              <w:rPr>
                <w:szCs w:val="22"/>
              </w:rPr>
              <w:t>5</w:t>
            </w:r>
          </w:p>
        </w:tc>
        <w:tc>
          <w:tcPr>
            <w:tcW w:w="992" w:type="dxa"/>
          </w:tcPr>
          <w:p w:rsidR="00C00FDB" w:rsidRPr="00C00FDB" w:rsidRDefault="00DD414B" w:rsidP="00BE6048">
            <w:pPr>
              <w:spacing w:after="0" w:line="240" w:lineRule="auto"/>
              <w:rPr>
                <w:szCs w:val="22"/>
              </w:rPr>
            </w:pPr>
            <w:r>
              <w:rPr>
                <w:szCs w:val="22"/>
              </w:rPr>
              <w:t>5</w:t>
            </w:r>
          </w:p>
        </w:tc>
        <w:tc>
          <w:tcPr>
            <w:tcW w:w="992" w:type="dxa"/>
          </w:tcPr>
          <w:p w:rsidR="00C00FDB" w:rsidRPr="00C00FDB" w:rsidRDefault="00DD414B" w:rsidP="00BE6048">
            <w:pPr>
              <w:spacing w:after="0" w:line="240" w:lineRule="auto"/>
              <w:rPr>
                <w:szCs w:val="22"/>
              </w:rPr>
            </w:pPr>
            <w:r>
              <w:rPr>
                <w:szCs w:val="22"/>
              </w:rPr>
              <w:t>6</w:t>
            </w:r>
          </w:p>
        </w:tc>
        <w:tc>
          <w:tcPr>
            <w:tcW w:w="993" w:type="dxa"/>
          </w:tcPr>
          <w:p w:rsidR="00C00FDB" w:rsidRPr="00C00FDB" w:rsidRDefault="00DD414B" w:rsidP="00BE6048">
            <w:pPr>
              <w:spacing w:after="0" w:line="240" w:lineRule="auto"/>
              <w:rPr>
                <w:szCs w:val="22"/>
              </w:rPr>
            </w:pPr>
            <w:r>
              <w:rPr>
                <w:szCs w:val="22"/>
              </w:rPr>
              <w:t>7</w:t>
            </w:r>
          </w:p>
        </w:tc>
        <w:tc>
          <w:tcPr>
            <w:tcW w:w="992" w:type="dxa"/>
          </w:tcPr>
          <w:p w:rsidR="00C00FDB" w:rsidRPr="00C00FDB" w:rsidRDefault="00DD414B" w:rsidP="00BE6048">
            <w:pPr>
              <w:spacing w:after="0" w:line="240" w:lineRule="auto"/>
              <w:rPr>
                <w:szCs w:val="22"/>
              </w:rPr>
            </w:pPr>
            <w:r>
              <w:rPr>
                <w:szCs w:val="22"/>
              </w:rPr>
              <w:t>8</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DD414B" w:rsidP="00BE6048">
            <w:pPr>
              <w:spacing w:after="0" w:line="240" w:lineRule="auto"/>
              <w:rPr>
                <w:szCs w:val="22"/>
              </w:rPr>
            </w:pPr>
            <w:r>
              <w:rPr>
                <w:szCs w:val="22"/>
              </w:rPr>
              <w:t>200</w:t>
            </w:r>
          </w:p>
        </w:tc>
        <w:tc>
          <w:tcPr>
            <w:tcW w:w="1013" w:type="dxa"/>
            <w:shd w:val="clear" w:color="auto" w:fill="auto"/>
            <w:noWrap/>
            <w:vAlign w:val="center"/>
          </w:tcPr>
          <w:p w:rsidR="00C00FDB" w:rsidRPr="00C00FDB" w:rsidRDefault="00DD414B" w:rsidP="00BE6048">
            <w:pPr>
              <w:spacing w:after="0" w:line="240" w:lineRule="auto"/>
              <w:rPr>
                <w:szCs w:val="22"/>
              </w:rPr>
            </w:pPr>
            <w:r>
              <w:rPr>
                <w:szCs w:val="22"/>
              </w:rPr>
              <w:t>250</w:t>
            </w:r>
          </w:p>
        </w:tc>
        <w:tc>
          <w:tcPr>
            <w:tcW w:w="992" w:type="dxa"/>
          </w:tcPr>
          <w:p w:rsidR="00C00FDB" w:rsidRPr="00C00FDB" w:rsidRDefault="00DD414B" w:rsidP="00BE6048">
            <w:pPr>
              <w:spacing w:after="0" w:line="240" w:lineRule="auto"/>
              <w:rPr>
                <w:szCs w:val="22"/>
              </w:rPr>
            </w:pPr>
            <w:r>
              <w:rPr>
                <w:szCs w:val="22"/>
              </w:rPr>
              <w:t>275</w:t>
            </w:r>
          </w:p>
        </w:tc>
        <w:tc>
          <w:tcPr>
            <w:tcW w:w="992" w:type="dxa"/>
          </w:tcPr>
          <w:p w:rsidR="00C00FDB" w:rsidRPr="00C00FDB" w:rsidRDefault="00DD414B" w:rsidP="00BE6048">
            <w:pPr>
              <w:spacing w:after="0" w:line="240" w:lineRule="auto"/>
              <w:rPr>
                <w:szCs w:val="22"/>
              </w:rPr>
            </w:pPr>
            <w:r>
              <w:rPr>
                <w:szCs w:val="22"/>
              </w:rPr>
              <w:t>280</w:t>
            </w:r>
          </w:p>
        </w:tc>
        <w:tc>
          <w:tcPr>
            <w:tcW w:w="993" w:type="dxa"/>
          </w:tcPr>
          <w:p w:rsidR="00C00FDB" w:rsidRPr="00C00FDB" w:rsidRDefault="00DD414B" w:rsidP="00BE6048">
            <w:pPr>
              <w:spacing w:after="0" w:line="240" w:lineRule="auto"/>
              <w:rPr>
                <w:szCs w:val="22"/>
              </w:rPr>
            </w:pPr>
            <w:r>
              <w:rPr>
                <w:szCs w:val="22"/>
              </w:rPr>
              <w:t>290</w:t>
            </w:r>
          </w:p>
        </w:tc>
        <w:tc>
          <w:tcPr>
            <w:tcW w:w="992" w:type="dxa"/>
          </w:tcPr>
          <w:p w:rsidR="00C00FDB" w:rsidRPr="00C00FDB" w:rsidRDefault="00DD414B" w:rsidP="00BE6048">
            <w:pPr>
              <w:spacing w:after="0" w:line="240" w:lineRule="auto"/>
              <w:rPr>
                <w:szCs w:val="22"/>
              </w:rPr>
            </w:pPr>
            <w:r>
              <w:rPr>
                <w:szCs w:val="22"/>
              </w:rPr>
              <w:t>300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DD414B"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DD414B" w:rsidP="00BE6048">
            <w:pPr>
              <w:spacing w:after="0" w:line="240" w:lineRule="auto"/>
              <w:rPr>
                <w:szCs w:val="22"/>
              </w:rPr>
            </w:pPr>
            <w:r>
              <w:rPr>
                <w:szCs w:val="22"/>
              </w:rPr>
              <w:t>70</w:t>
            </w:r>
          </w:p>
        </w:tc>
        <w:tc>
          <w:tcPr>
            <w:tcW w:w="992" w:type="dxa"/>
          </w:tcPr>
          <w:p w:rsidR="00C00FDB" w:rsidRPr="00C00FDB" w:rsidRDefault="00DD414B" w:rsidP="00BE6048">
            <w:pPr>
              <w:spacing w:after="0" w:line="240" w:lineRule="auto"/>
              <w:rPr>
                <w:szCs w:val="22"/>
              </w:rPr>
            </w:pPr>
            <w:r>
              <w:rPr>
                <w:szCs w:val="22"/>
              </w:rPr>
              <w:t>80</w:t>
            </w:r>
          </w:p>
        </w:tc>
        <w:tc>
          <w:tcPr>
            <w:tcW w:w="992" w:type="dxa"/>
          </w:tcPr>
          <w:p w:rsidR="00C00FDB" w:rsidRPr="00C00FDB" w:rsidRDefault="00DD414B" w:rsidP="00BE6048">
            <w:pPr>
              <w:spacing w:after="0" w:line="240" w:lineRule="auto"/>
              <w:rPr>
                <w:szCs w:val="22"/>
              </w:rPr>
            </w:pPr>
            <w:r>
              <w:rPr>
                <w:szCs w:val="22"/>
              </w:rPr>
              <w:t>90</w:t>
            </w:r>
          </w:p>
        </w:tc>
        <w:tc>
          <w:tcPr>
            <w:tcW w:w="993" w:type="dxa"/>
          </w:tcPr>
          <w:p w:rsidR="00C00FDB" w:rsidRPr="00C00FDB" w:rsidRDefault="00DD414B" w:rsidP="00BE6048">
            <w:pPr>
              <w:spacing w:after="0" w:line="240" w:lineRule="auto"/>
              <w:rPr>
                <w:szCs w:val="22"/>
              </w:rPr>
            </w:pPr>
            <w:r>
              <w:rPr>
                <w:szCs w:val="22"/>
              </w:rPr>
              <w:t>90</w:t>
            </w:r>
          </w:p>
        </w:tc>
        <w:tc>
          <w:tcPr>
            <w:tcW w:w="992" w:type="dxa"/>
          </w:tcPr>
          <w:p w:rsidR="00C00FDB" w:rsidRPr="00C00FDB" w:rsidRDefault="00DD414B" w:rsidP="00BE6048">
            <w:pPr>
              <w:spacing w:after="0" w:line="240" w:lineRule="auto"/>
              <w:rPr>
                <w:szCs w:val="22"/>
              </w:rPr>
            </w:pPr>
            <w:r>
              <w:rPr>
                <w:szCs w:val="22"/>
              </w:rPr>
              <w:t>95</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DD414B" w:rsidP="00BE6048">
            <w:pPr>
              <w:spacing w:after="0" w:line="240" w:lineRule="auto"/>
              <w:rPr>
                <w:szCs w:val="22"/>
              </w:rPr>
            </w:pPr>
            <w:r>
              <w:rPr>
                <w:szCs w:val="22"/>
              </w:rPr>
              <w:t>4</w:t>
            </w:r>
          </w:p>
        </w:tc>
        <w:tc>
          <w:tcPr>
            <w:tcW w:w="1013" w:type="dxa"/>
            <w:shd w:val="clear" w:color="auto" w:fill="auto"/>
            <w:noWrap/>
            <w:vAlign w:val="center"/>
          </w:tcPr>
          <w:p w:rsidR="00C00FDB" w:rsidRPr="00C00FDB" w:rsidRDefault="00DD414B" w:rsidP="00BE6048">
            <w:pPr>
              <w:spacing w:after="0" w:line="240" w:lineRule="auto"/>
              <w:rPr>
                <w:szCs w:val="22"/>
              </w:rPr>
            </w:pPr>
            <w:r>
              <w:rPr>
                <w:szCs w:val="22"/>
              </w:rPr>
              <w:t>5</w:t>
            </w:r>
          </w:p>
        </w:tc>
        <w:tc>
          <w:tcPr>
            <w:tcW w:w="992" w:type="dxa"/>
          </w:tcPr>
          <w:p w:rsidR="00C00FDB" w:rsidRPr="00C00FDB" w:rsidRDefault="00DD414B" w:rsidP="00BE6048">
            <w:pPr>
              <w:spacing w:after="0" w:line="240" w:lineRule="auto"/>
              <w:rPr>
                <w:szCs w:val="22"/>
              </w:rPr>
            </w:pPr>
            <w:r>
              <w:rPr>
                <w:szCs w:val="22"/>
              </w:rPr>
              <w:t>5</w:t>
            </w:r>
          </w:p>
        </w:tc>
        <w:tc>
          <w:tcPr>
            <w:tcW w:w="992" w:type="dxa"/>
          </w:tcPr>
          <w:p w:rsidR="00C00FDB" w:rsidRPr="00C00FDB" w:rsidRDefault="00DD414B" w:rsidP="00BE6048">
            <w:pPr>
              <w:spacing w:after="0" w:line="240" w:lineRule="auto"/>
              <w:rPr>
                <w:szCs w:val="22"/>
              </w:rPr>
            </w:pPr>
            <w:r>
              <w:rPr>
                <w:szCs w:val="22"/>
              </w:rPr>
              <w:t>6</w:t>
            </w:r>
          </w:p>
        </w:tc>
        <w:tc>
          <w:tcPr>
            <w:tcW w:w="993" w:type="dxa"/>
          </w:tcPr>
          <w:p w:rsidR="00C00FDB" w:rsidRPr="00C00FDB" w:rsidRDefault="00DD414B" w:rsidP="00BE6048">
            <w:pPr>
              <w:spacing w:after="0" w:line="240" w:lineRule="auto"/>
              <w:rPr>
                <w:szCs w:val="22"/>
              </w:rPr>
            </w:pPr>
            <w:r>
              <w:rPr>
                <w:szCs w:val="22"/>
              </w:rPr>
              <w:t>7</w:t>
            </w:r>
          </w:p>
        </w:tc>
        <w:tc>
          <w:tcPr>
            <w:tcW w:w="992" w:type="dxa"/>
          </w:tcPr>
          <w:p w:rsidR="00C00FDB" w:rsidRPr="00C00FDB" w:rsidRDefault="00DD414B" w:rsidP="00BE6048">
            <w:pPr>
              <w:spacing w:after="0" w:line="240" w:lineRule="auto"/>
              <w:rPr>
                <w:szCs w:val="22"/>
              </w:rPr>
            </w:pPr>
            <w:r>
              <w:rPr>
                <w:szCs w:val="22"/>
              </w:rPr>
              <w:t>7</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88723A">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88723A">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88723A">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88723A">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88723A">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DD414B" w:rsidP="0088723A">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88723A">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88723A">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DD414B" w:rsidP="0088723A">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88723A">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88723A">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DD414B" w:rsidP="0088723A">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88723A">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DD414B" w:rsidP="0088723A">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88723A">
            <w:pPr>
              <w:spacing w:after="0" w:line="240" w:lineRule="auto"/>
              <w:rPr>
                <w:szCs w:val="24"/>
              </w:rPr>
            </w:pPr>
          </w:p>
        </w:tc>
      </w:tr>
    </w:tbl>
    <w:p w:rsidR="00C726D2" w:rsidRDefault="00C726D2" w:rsidP="006517D8"/>
    <w:p w:rsidR="00C726D2" w:rsidRPr="00987750" w:rsidRDefault="00C726D2" w:rsidP="006517D8">
      <w:pPr>
        <w:pStyle w:val="Balk1"/>
      </w:pPr>
      <w:bookmarkStart w:id="50" w:name="_Toc531097547"/>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90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100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100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110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110 bin</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40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45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45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45 bin</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55B67" w:rsidP="006517D8">
            <w:r>
              <w:t>45 bin</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57" w:rsidRDefault="00401457" w:rsidP="00811861">
      <w:pPr>
        <w:spacing w:after="0" w:line="240" w:lineRule="auto"/>
      </w:pPr>
      <w:r>
        <w:separator/>
      </w:r>
    </w:p>
  </w:endnote>
  <w:endnote w:type="continuationSeparator" w:id="0">
    <w:p w:rsidR="00401457" w:rsidRDefault="00401457"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yriadPro">
    <w:altName w:val="Times New Roman"/>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2045D9" w:rsidRDefault="002045D9">
        <w:pPr>
          <w:pStyle w:val="Altbilgi"/>
          <w:jc w:val="right"/>
        </w:pPr>
        <w:r>
          <w:fldChar w:fldCharType="begin"/>
        </w:r>
        <w:r>
          <w:instrText xml:space="preserve"> PAGE   \* MERGEFORMAT </w:instrText>
        </w:r>
        <w:r>
          <w:fldChar w:fldCharType="separate"/>
        </w:r>
        <w:r w:rsidR="00831B45">
          <w:rPr>
            <w:noProof/>
          </w:rPr>
          <w:t>2</w:t>
        </w:r>
        <w:r>
          <w:rPr>
            <w:noProof/>
          </w:rPr>
          <w:fldChar w:fldCharType="end"/>
        </w:r>
      </w:p>
    </w:sdtContent>
  </w:sdt>
  <w:p w:rsidR="002045D9" w:rsidRDefault="002045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D9" w:rsidRDefault="002045D9" w:rsidP="006517D8">
    <w:pPr>
      <w:pStyle w:val="Altbilgi"/>
    </w:pPr>
    <w:r>
      <w:fldChar w:fldCharType="begin"/>
    </w:r>
    <w:r>
      <w:instrText>PAGE   \* MERGEFORMAT</w:instrText>
    </w:r>
    <w:r>
      <w:fldChar w:fldCharType="separate"/>
    </w:r>
    <w:r>
      <w:rPr>
        <w:noProof/>
      </w:rPr>
      <w:t>1</w:t>
    </w:r>
    <w:r>
      <w:rPr>
        <w:noProof/>
      </w:rPr>
      <w:fldChar w:fldCharType="end"/>
    </w:r>
  </w:p>
  <w:p w:rsidR="002045D9" w:rsidRDefault="002045D9"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57" w:rsidRDefault="00401457" w:rsidP="00811861">
      <w:pPr>
        <w:spacing w:after="0" w:line="240" w:lineRule="auto"/>
      </w:pPr>
      <w:r>
        <w:separator/>
      </w:r>
    </w:p>
  </w:footnote>
  <w:footnote w:type="continuationSeparator" w:id="0">
    <w:p w:rsidR="00401457" w:rsidRDefault="00401457"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604"/>
    <w:multiLevelType w:val="hybridMultilevel"/>
    <w:tmpl w:val="E8105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CD1744"/>
    <w:multiLevelType w:val="hybridMultilevel"/>
    <w:tmpl w:val="2B607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CA3CB9"/>
    <w:multiLevelType w:val="hybridMultilevel"/>
    <w:tmpl w:val="A75E3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36ED6E74"/>
    <w:multiLevelType w:val="hybridMultilevel"/>
    <w:tmpl w:val="9DF68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167653"/>
    <w:multiLevelType w:val="multilevel"/>
    <w:tmpl w:val="31E6A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920ACB"/>
    <w:multiLevelType w:val="hybridMultilevel"/>
    <w:tmpl w:val="4F3C319A"/>
    <w:lvl w:ilvl="0" w:tplc="8D64AD7E">
      <w:start w:val="1"/>
      <w:numFmt w:val="bullet"/>
      <w:lvlText w:val="-"/>
      <w:lvlJc w:val="left"/>
      <w:pPr>
        <w:ind w:left="720" w:hanging="360"/>
      </w:pPr>
      <w:rPr>
        <w:rFonts w:ascii="Book Antiqua" w:eastAsia="Times New Roman" w:hAnsi="Book Antiqu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544307F"/>
    <w:multiLevelType w:val="hybridMultilevel"/>
    <w:tmpl w:val="56A6A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735A24FC"/>
    <w:multiLevelType w:val="hybridMultilevel"/>
    <w:tmpl w:val="F9FE4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1"/>
  </w:num>
  <w:num w:numId="8">
    <w:abstractNumId w:val="0"/>
  </w:num>
  <w:num w:numId="9">
    <w:abstractNumId w:val="9"/>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16520"/>
    <w:rsid w:val="00025CC3"/>
    <w:rsid w:val="00035BE6"/>
    <w:rsid w:val="000368B4"/>
    <w:rsid w:val="00037308"/>
    <w:rsid w:val="0004347E"/>
    <w:rsid w:val="00046C0A"/>
    <w:rsid w:val="00054218"/>
    <w:rsid w:val="00056CC1"/>
    <w:rsid w:val="00062DC0"/>
    <w:rsid w:val="00064F78"/>
    <w:rsid w:val="000737A2"/>
    <w:rsid w:val="00073BC1"/>
    <w:rsid w:val="00076F45"/>
    <w:rsid w:val="00081AC3"/>
    <w:rsid w:val="000839E2"/>
    <w:rsid w:val="00086716"/>
    <w:rsid w:val="0008746F"/>
    <w:rsid w:val="0009257E"/>
    <w:rsid w:val="000A05F1"/>
    <w:rsid w:val="000A1F3C"/>
    <w:rsid w:val="000A2801"/>
    <w:rsid w:val="000A3C3A"/>
    <w:rsid w:val="000B0EC5"/>
    <w:rsid w:val="000B3737"/>
    <w:rsid w:val="000B4256"/>
    <w:rsid w:val="000C695D"/>
    <w:rsid w:val="000D13CC"/>
    <w:rsid w:val="000D5AF6"/>
    <w:rsid w:val="000D6303"/>
    <w:rsid w:val="000E2243"/>
    <w:rsid w:val="000E5920"/>
    <w:rsid w:val="000E72E0"/>
    <w:rsid w:val="000F5C4E"/>
    <w:rsid w:val="000F6BBF"/>
    <w:rsid w:val="00102A4E"/>
    <w:rsid w:val="00111A82"/>
    <w:rsid w:val="00120AB4"/>
    <w:rsid w:val="0012172F"/>
    <w:rsid w:val="00122676"/>
    <w:rsid w:val="00136B6E"/>
    <w:rsid w:val="00137F56"/>
    <w:rsid w:val="0014066A"/>
    <w:rsid w:val="00142B50"/>
    <w:rsid w:val="00143B88"/>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0AF5"/>
    <w:rsid w:val="001E295A"/>
    <w:rsid w:val="00203022"/>
    <w:rsid w:val="00203CC3"/>
    <w:rsid w:val="002045D9"/>
    <w:rsid w:val="00205C5D"/>
    <w:rsid w:val="00211F1F"/>
    <w:rsid w:val="00212751"/>
    <w:rsid w:val="00215F74"/>
    <w:rsid w:val="002223D9"/>
    <w:rsid w:val="002278CF"/>
    <w:rsid w:val="00230D24"/>
    <w:rsid w:val="00252727"/>
    <w:rsid w:val="00252D8C"/>
    <w:rsid w:val="00256B5F"/>
    <w:rsid w:val="002719A6"/>
    <w:rsid w:val="0027228F"/>
    <w:rsid w:val="00274E8E"/>
    <w:rsid w:val="002809B4"/>
    <w:rsid w:val="0029734E"/>
    <w:rsid w:val="002A21B1"/>
    <w:rsid w:val="002A2662"/>
    <w:rsid w:val="002A2F90"/>
    <w:rsid w:val="002A3E16"/>
    <w:rsid w:val="002A7026"/>
    <w:rsid w:val="002B241E"/>
    <w:rsid w:val="002B375B"/>
    <w:rsid w:val="002C7757"/>
    <w:rsid w:val="002D278C"/>
    <w:rsid w:val="002E1E7E"/>
    <w:rsid w:val="002E66DF"/>
    <w:rsid w:val="002F340A"/>
    <w:rsid w:val="002F347F"/>
    <w:rsid w:val="002F4955"/>
    <w:rsid w:val="00322C39"/>
    <w:rsid w:val="003262C6"/>
    <w:rsid w:val="0032636A"/>
    <w:rsid w:val="003338DC"/>
    <w:rsid w:val="00334B88"/>
    <w:rsid w:val="00337553"/>
    <w:rsid w:val="003426E7"/>
    <w:rsid w:val="00342A4A"/>
    <w:rsid w:val="003439EA"/>
    <w:rsid w:val="003503A1"/>
    <w:rsid w:val="003533AA"/>
    <w:rsid w:val="003541E5"/>
    <w:rsid w:val="00354240"/>
    <w:rsid w:val="003638A1"/>
    <w:rsid w:val="00365BAE"/>
    <w:rsid w:val="0037552B"/>
    <w:rsid w:val="00375DA2"/>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F4ED9"/>
    <w:rsid w:val="00400757"/>
    <w:rsid w:val="00401457"/>
    <w:rsid w:val="0040191D"/>
    <w:rsid w:val="00401EF3"/>
    <w:rsid w:val="00404694"/>
    <w:rsid w:val="0041081D"/>
    <w:rsid w:val="004138E4"/>
    <w:rsid w:val="00413A61"/>
    <w:rsid w:val="00420EBC"/>
    <w:rsid w:val="0042211B"/>
    <w:rsid w:val="00431E94"/>
    <w:rsid w:val="00433C6C"/>
    <w:rsid w:val="0043796E"/>
    <w:rsid w:val="00440455"/>
    <w:rsid w:val="00442BD5"/>
    <w:rsid w:val="00447249"/>
    <w:rsid w:val="00450CB5"/>
    <w:rsid w:val="00453569"/>
    <w:rsid w:val="004551D6"/>
    <w:rsid w:val="004636DD"/>
    <w:rsid w:val="00463E4E"/>
    <w:rsid w:val="0046747D"/>
    <w:rsid w:val="00472FBF"/>
    <w:rsid w:val="004739C4"/>
    <w:rsid w:val="00486BEF"/>
    <w:rsid w:val="00496995"/>
    <w:rsid w:val="00496A13"/>
    <w:rsid w:val="004A715E"/>
    <w:rsid w:val="004A75DD"/>
    <w:rsid w:val="004D04FF"/>
    <w:rsid w:val="004F0BCD"/>
    <w:rsid w:val="004F4CF4"/>
    <w:rsid w:val="0050225B"/>
    <w:rsid w:val="005027D4"/>
    <w:rsid w:val="0050435C"/>
    <w:rsid w:val="00512934"/>
    <w:rsid w:val="005141F6"/>
    <w:rsid w:val="00514739"/>
    <w:rsid w:val="00516279"/>
    <w:rsid w:val="005237F8"/>
    <w:rsid w:val="00524D92"/>
    <w:rsid w:val="00527933"/>
    <w:rsid w:val="0053096A"/>
    <w:rsid w:val="00533DD2"/>
    <w:rsid w:val="0053407E"/>
    <w:rsid w:val="005460AC"/>
    <w:rsid w:val="00547C65"/>
    <w:rsid w:val="005503FF"/>
    <w:rsid w:val="00552134"/>
    <w:rsid w:val="00555FDE"/>
    <w:rsid w:val="00557713"/>
    <w:rsid w:val="0056029E"/>
    <w:rsid w:val="00564EF3"/>
    <w:rsid w:val="00571250"/>
    <w:rsid w:val="00571B77"/>
    <w:rsid w:val="00574F45"/>
    <w:rsid w:val="00575214"/>
    <w:rsid w:val="00575FE3"/>
    <w:rsid w:val="00581773"/>
    <w:rsid w:val="00590683"/>
    <w:rsid w:val="005A0C97"/>
    <w:rsid w:val="005B050E"/>
    <w:rsid w:val="005B34F5"/>
    <w:rsid w:val="005C246C"/>
    <w:rsid w:val="005C3E5E"/>
    <w:rsid w:val="005D4831"/>
    <w:rsid w:val="005E09AD"/>
    <w:rsid w:val="005E1333"/>
    <w:rsid w:val="005F1F52"/>
    <w:rsid w:val="005F337E"/>
    <w:rsid w:val="005F460E"/>
    <w:rsid w:val="005F7D95"/>
    <w:rsid w:val="006024DE"/>
    <w:rsid w:val="00602AD6"/>
    <w:rsid w:val="00606732"/>
    <w:rsid w:val="00611B94"/>
    <w:rsid w:val="00611FDF"/>
    <w:rsid w:val="0061222C"/>
    <w:rsid w:val="006170D5"/>
    <w:rsid w:val="00624983"/>
    <w:rsid w:val="00626282"/>
    <w:rsid w:val="006319E8"/>
    <w:rsid w:val="00632D77"/>
    <w:rsid w:val="0063598F"/>
    <w:rsid w:val="00647243"/>
    <w:rsid w:val="00647261"/>
    <w:rsid w:val="006517D8"/>
    <w:rsid w:val="00660AE4"/>
    <w:rsid w:val="00667D14"/>
    <w:rsid w:val="0067066B"/>
    <w:rsid w:val="006770E7"/>
    <w:rsid w:val="0068437A"/>
    <w:rsid w:val="00690709"/>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14718"/>
    <w:rsid w:val="00721817"/>
    <w:rsid w:val="00721A9C"/>
    <w:rsid w:val="007255B9"/>
    <w:rsid w:val="007408ED"/>
    <w:rsid w:val="007471DE"/>
    <w:rsid w:val="007511BD"/>
    <w:rsid w:val="007514F3"/>
    <w:rsid w:val="00757B37"/>
    <w:rsid w:val="00757BA9"/>
    <w:rsid w:val="00762052"/>
    <w:rsid w:val="0076698E"/>
    <w:rsid w:val="0076722A"/>
    <w:rsid w:val="0077055A"/>
    <w:rsid w:val="0077151E"/>
    <w:rsid w:val="00772AA2"/>
    <w:rsid w:val="00790940"/>
    <w:rsid w:val="00792A66"/>
    <w:rsid w:val="00795572"/>
    <w:rsid w:val="00796C01"/>
    <w:rsid w:val="007A1340"/>
    <w:rsid w:val="007A4834"/>
    <w:rsid w:val="007A4836"/>
    <w:rsid w:val="007A6859"/>
    <w:rsid w:val="007A7DAB"/>
    <w:rsid w:val="007B21CA"/>
    <w:rsid w:val="007B44E8"/>
    <w:rsid w:val="007C0ECE"/>
    <w:rsid w:val="007C16E3"/>
    <w:rsid w:val="007C5709"/>
    <w:rsid w:val="007C636B"/>
    <w:rsid w:val="007D3652"/>
    <w:rsid w:val="007E131D"/>
    <w:rsid w:val="007F07D0"/>
    <w:rsid w:val="007F2809"/>
    <w:rsid w:val="007F38DE"/>
    <w:rsid w:val="007F5C80"/>
    <w:rsid w:val="00800863"/>
    <w:rsid w:val="00800D1C"/>
    <w:rsid w:val="0080154C"/>
    <w:rsid w:val="00803042"/>
    <w:rsid w:val="0080334E"/>
    <w:rsid w:val="00803BB9"/>
    <w:rsid w:val="00811861"/>
    <w:rsid w:val="008119ED"/>
    <w:rsid w:val="00813695"/>
    <w:rsid w:val="00831B45"/>
    <w:rsid w:val="00832813"/>
    <w:rsid w:val="00833BED"/>
    <w:rsid w:val="0084108B"/>
    <w:rsid w:val="008447F0"/>
    <w:rsid w:val="0084668B"/>
    <w:rsid w:val="00855B67"/>
    <w:rsid w:val="00855FDC"/>
    <w:rsid w:val="00860651"/>
    <w:rsid w:val="0087553C"/>
    <w:rsid w:val="00880D9E"/>
    <w:rsid w:val="00880DC2"/>
    <w:rsid w:val="0088186C"/>
    <w:rsid w:val="008856D0"/>
    <w:rsid w:val="00885BEA"/>
    <w:rsid w:val="00886DDE"/>
    <w:rsid w:val="0088723A"/>
    <w:rsid w:val="00887687"/>
    <w:rsid w:val="00890904"/>
    <w:rsid w:val="008924BD"/>
    <w:rsid w:val="00892C5F"/>
    <w:rsid w:val="008A343D"/>
    <w:rsid w:val="008A38F5"/>
    <w:rsid w:val="008A3A60"/>
    <w:rsid w:val="008B14A7"/>
    <w:rsid w:val="008B6EAE"/>
    <w:rsid w:val="008C6ABB"/>
    <w:rsid w:val="008D48CA"/>
    <w:rsid w:val="008E2220"/>
    <w:rsid w:val="008E4907"/>
    <w:rsid w:val="008E543D"/>
    <w:rsid w:val="008E6E78"/>
    <w:rsid w:val="00917A05"/>
    <w:rsid w:val="0092648B"/>
    <w:rsid w:val="00927702"/>
    <w:rsid w:val="00936004"/>
    <w:rsid w:val="0093718E"/>
    <w:rsid w:val="00947288"/>
    <w:rsid w:val="009522C3"/>
    <w:rsid w:val="00953548"/>
    <w:rsid w:val="00955C85"/>
    <w:rsid w:val="00956944"/>
    <w:rsid w:val="00963C90"/>
    <w:rsid w:val="00970FBE"/>
    <w:rsid w:val="00985B59"/>
    <w:rsid w:val="00996009"/>
    <w:rsid w:val="009977EF"/>
    <w:rsid w:val="009B6193"/>
    <w:rsid w:val="009B7145"/>
    <w:rsid w:val="009C1C29"/>
    <w:rsid w:val="009C336A"/>
    <w:rsid w:val="009C5AAD"/>
    <w:rsid w:val="009D2593"/>
    <w:rsid w:val="009D2E7D"/>
    <w:rsid w:val="009E39FC"/>
    <w:rsid w:val="009E4C6B"/>
    <w:rsid w:val="009E5FAE"/>
    <w:rsid w:val="009E6F47"/>
    <w:rsid w:val="009F0CFC"/>
    <w:rsid w:val="009F5A24"/>
    <w:rsid w:val="00A0624E"/>
    <w:rsid w:val="00A17F28"/>
    <w:rsid w:val="00A2149D"/>
    <w:rsid w:val="00A24022"/>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C1E3D"/>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327F2"/>
    <w:rsid w:val="00B34F7C"/>
    <w:rsid w:val="00B8020E"/>
    <w:rsid w:val="00B90F73"/>
    <w:rsid w:val="00BA07B4"/>
    <w:rsid w:val="00BA151E"/>
    <w:rsid w:val="00BA3885"/>
    <w:rsid w:val="00BA55C0"/>
    <w:rsid w:val="00BB01BF"/>
    <w:rsid w:val="00BB4C37"/>
    <w:rsid w:val="00BB6D74"/>
    <w:rsid w:val="00BC1FB7"/>
    <w:rsid w:val="00BC2FB5"/>
    <w:rsid w:val="00BC440E"/>
    <w:rsid w:val="00BD6687"/>
    <w:rsid w:val="00BE3FEB"/>
    <w:rsid w:val="00BE6048"/>
    <w:rsid w:val="00BE6078"/>
    <w:rsid w:val="00BE65AB"/>
    <w:rsid w:val="00BE764B"/>
    <w:rsid w:val="00BF2AB3"/>
    <w:rsid w:val="00BF4237"/>
    <w:rsid w:val="00C00FDB"/>
    <w:rsid w:val="00C06E29"/>
    <w:rsid w:val="00C312F3"/>
    <w:rsid w:val="00C32CA8"/>
    <w:rsid w:val="00C43F67"/>
    <w:rsid w:val="00C4754A"/>
    <w:rsid w:val="00C50AC8"/>
    <w:rsid w:val="00C51CB4"/>
    <w:rsid w:val="00C5216F"/>
    <w:rsid w:val="00C52800"/>
    <w:rsid w:val="00C556CD"/>
    <w:rsid w:val="00C57048"/>
    <w:rsid w:val="00C65A5C"/>
    <w:rsid w:val="00C726D2"/>
    <w:rsid w:val="00C74922"/>
    <w:rsid w:val="00C75C75"/>
    <w:rsid w:val="00C81323"/>
    <w:rsid w:val="00C83074"/>
    <w:rsid w:val="00C86C39"/>
    <w:rsid w:val="00C959B3"/>
    <w:rsid w:val="00C95B8B"/>
    <w:rsid w:val="00CA16EE"/>
    <w:rsid w:val="00CA2762"/>
    <w:rsid w:val="00CA3940"/>
    <w:rsid w:val="00CA4E86"/>
    <w:rsid w:val="00CB396C"/>
    <w:rsid w:val="00CC3DE7"/>
    <w:rsid w:val="00CD4EA9"/>
    <w:rsid w:val="00CD7B9A"/>
    <w:rsid w:val="00CE4B32"/>
    <w:rsid w:val="00CE73C2"/>
    <w:rsid w:val="00CF3362"/>
    <w:rsid w:val="00D02A24"/>
    <w:rsid w:val="00D0378C"/>
    <w:rsid w:val="00D05EFB"/>
    <w:rsid w:val="00D108A6"/>
    <w:rsid w:val="00D1255B"/>
    <w:rsid w:val="00D173A8"/>
    <w:rsid w:val="00D17690"/>
    <w:rsid w:val="00D2232E"/>
    <w:rsid w:val="00D305A8"/>
    <w:rsid w:val="00D40A71"/>
    <w:rsid w:val="00D45DED"/>
    <w:rsid w:val="00D4642B"/>
    <w:rsid w:val="00D55791"/>
    <w:rsid w:val="00D925E5"/>
    <w:rsid w:val="00D960F8"/>
    <w:rsid w:val="00D9717E"/>
    <w:rsid w:val="00DB2A4A"/>
    <w:rsid w:val="00DB6B96"/>
    <w:rsid w:val="00DC52B8"/>
    <w:rsid w:val="00DC6357"/>
    <w:rsid w:val="00DD1E87"/>
    <w:rsid w:val="00DD414B"/>
    <w:rsid w:val="00DD5B3F"/>
    <w:rsid w:val="00DD63F7"/>
    <w:rsid w:val="00DD68AB"/>
    <w:rsid w:val="00DD70D0"/>
    <w:rsid w:val="00DE43C5"/>
    <w:rsid w:val="00DF5CDD"/>
    <w:rsid w:val="00E0067F"/>
    <w:rsid w:val="00E03D84"/>
    <w:rsid w:val="00E1080C"/>
    <w:rsid w:val="00E12464"/>
    <w:rsid w:val="00E12903"/>
    <w:rsid w:val="00E13983"/>
    <w:rsid w:val="00E13E50"/>
    <w:rsid w:val="00E163F3"/>
    <w:rsid w:val="00E24D70"/>
    <w:rsid w:val="00E265E9"/>
    <w:rsid w:val="00E272AE"/>
    <w:rsid w:val="00E30B01"/>
    <w:rsid w:val="00E357BC"/>
    <w:rsid w:val="00E36A51"/>
    <w:rsid w:val="00E402D4"/>
    <w:rsid w:val="00E41851"/>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C55AC"/>
    <w:rsid w:val="00ED1900"/>
    <w:rsid w:val="00ED38FB"/>
    <w:rsid w:val="00EF145A"/>
    <w:rsid w:val="00EF1BEE"/>
    <w:rsid w:val="00EF37D1"/>
    <w:rsid w:val="00EF5ADC"/>
    <w:rsid w:val="00EF6978"/>
    <w:rsid w:val="00F01696"/>
    <w:rsid w:val="00F02F0D"/>
    <w:rsid w:val="00F10AE5"/>
    <w:rsid w:val="00F20BDE"/>
    <w:rsid w:val="00F230C5"/>
    <w:rsid w:val="00F415FB"/>
    <w:rsid w:val="00F46966"/>
    <w:rsid w:val="00F51C9D"/>
    <w:rsid w:val="00F54EC9"/>
    <w:rsid w:val="00F61413"/>
    <w:rsid w:val="00F6283F"/>
    <w:rsid w:val="00F65FD8"/>
    <w:rsid w:val="00F7195E"/>
    <w:rsid w:val="00F838D9"/>
    <w:rsid w:val="00F8535F"/>
    <w:rsid w:val="00F86BDC"/>
    <w:rsid w:val="00F86E49"/>
    <w:rsid w:val="00F873EB"/>
    <w:rsid w:val="00F93863"/>
    <w:rsid w:val="00F97F43"/>
    <w:rsid w:val="00FA1870"/>
    <w:rsid w:val="00FA4D52"/>
    <w:rsid w:val="00FB204C"/>
    <w:rsid w:val="00FB347B"/>
    <w:rsid w:val="00FB630A"/>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4928">
      <w:bodyDiv w:val="1"/>
      <w:marLeft w:val="0"/>
      <w:marRight w:val="0"/>
      <w:marTop w:val="0"/>
      <w:marBottom w:val="0"/>
      <w:divBdr>
        <w:top w:val="none" w:sz="0" w:space="0" w:color="auto"/>
        <w:left w:val="none" w:sz="0" w:space="0" w:color="auto"/>
        <w:bottom w:val="none" w:sz="0" w:space="0" w:color="auto"/>
        <w:right w:val="none" w:sz="0" w:space="0" w:color="auto"/>
      </w:divBdr>
    </w:div>
    <w:div w:id="1420828576">
      <w:bodyDiv w:val="1"/>
      <w:marLeft w:val="0"/>
      <w:marRight w:val="0"/>
      <w:marTop w:val="0"/>
      <w:marBottom w:val="0"/>
      <w:divBdr>
        <w:top w:val="none" w:sz="0" w:space="0" w:color="auto"/>
        <w:left w:val="none" w:sz="0" w:space="0" w:color="auto"/>
        <w:bottom w:val="none" w:sz="0" w:space="0" w:color="auto"/>
        <w:right w:val="none" w:sz="0" w:space="0" w:color="auto"/>
      </w:divBdr>
    </w:div>
    <w:div w:id="1857692096">
      <w:bodyDiv w:val="1"/>
      <w:marLeft w:val="0"/>
      <w:marRight w:val="0"/>
      <w:marTop w:val="0"/>
      <w:marBottom w:val="0"/>
      <w:divBdr>
        <w:top w:val="none" w:sz="0" w:space="0" w:color="auto"/>
        <w:left w:val="none" w:sz="0" w:space="0" w:color="auto"/>
        <w:bottom w:val="none" w:sz="0" w:space="0" w:color="auto"/>
        <w:right w:val="none" w:sz="0" w:space="0" w:color="auto"/>
      </w:divBdr>
    </w:div>
    <w:div w:id="1993681742">
      <w:bodyDiv w:val="1"/>
      <w:marLeft w:val="0"/>
      <w:marRight w:val="0"/>
      <w:marTop w:val="0"/>
      <w:marBottom w:val="0"/>
      <w:divBdr>
        <w:top w:val="none" w:sz="0" w:space="0" w:color="auto"/>
        <w:left w:val="none" w:sz="0" w:space="0" w:color="auto"/>
        <w:bottom w:val="none" w:sz="0" w:space="0" w:color="auto"/>
        <w:right w:val="none" w:sz="0" w:space="0" w:color="auto"/>
      </w:divBdr>
    </w:div>
    <w:div w:id="2079866627">
      <w:bodyDiv w:val="1"/>
      <w:marLeft w:val="0"/>
      <w:marRight w:val="0"/>
      <w:marTop w:val="0"/>
      <w:marBottom w:val="0"/>
      <w:divBdr>
        <w:top w:val="none" w:sz="0" w:space="0" w:color="auto"/>
        <w:left w:val="none" w:sz="0" w:space="0" w:color="auto"/>
        <w:bottom w:val="none" w:sz="0" w:space="0" w:color="auto"/>
        <w:right w:val="none" w:sz="0" w:space="0" w:color="auto"/>
      </w:divBdr>
    </w:div>
    <w:div w:id="21434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eyoglupirireis.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yoglupirireis.meb.k12.tr/tema/harita.php"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03BA3C9-3EA5-48D3-964E-0FF80D519FD0}" type="presOf" srcId="{9D338396-06AA-489D-A885-57821F5608AF}" destId="{8960C805-F742-4752-A3B8-A7047D0574FA}" srcOrd="0" destOrd="0" presId="urn:microsoft.com/office/officeart/2005/8/layout/cycle8"/>
    <dgm:cxn modelId="{04FF63DA-9A24-4D11-B069-D6F82EE1B884}"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0E2F87D-1A4A-4A5B-8877-B0F48453CE1D}"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8C16B03-43BA-4C63-BB90-3977C0365740}" type="presOf" srcId="{9D338396-06AA-489D-A885-57821F5608AF}" destId="{74328851-9D17-4B33-B14E-5ED6C473319D}" srcOrd="1" destOrd="0" presId="urn:microsoft.com/office/officeart/2005/8/layout/cycle8"/>
    <dgm:cxn modelId="{99E9A7AB-9494-494E-8448-251A4CC54105}"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0011D8B-9C70-4843-982E-8AF0C5C5E633}"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BB155D4-7740-41C5-BC62-41CA8B786602}"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FAB17F6-383E-4C38-990F-8FCCFDFF3F15}" type="presOf" srcId="{F83FC750-7CDE-46AB-A0BA-DBC4B9D44BE3}" destId="{A8D1F0D5-26EB-48DA-960D-825E6FE928B2}" srcOrd="0" destOrd="0" presId="urn:microsoft.com/office/officeart/2005/8/layout/cycle8"/>
    <dgm:cxn modelId="{2C8CFE02-7BD1-4AE4-8B12-2969C00DC43D}" type="presOf" srcId="{F83FC750-7CDE-46AB-A0BA-DBC4B9D44BE3}" destId="{7C1AB41B-5598-4485-A44D-C347A61B4CBC}" srcOrd="1" destOrd="0" presId="urn:microsoft.com/office/officeart/2005/8/layout/cycle8"/>
    <dgm:cxn modelId="{EA0F5D74-6451-4539-AE4E-DB39FE68336C}" type="presOf" srcId="{5F865183-0FED-4482-8550-87B2A8C2AA82}" destId="{BA526683-F383-411A-BD21-A957D08B123F}" srcOrd="0" destOrd="0" presId="urn:microsoft.com/office/officeart/2005/8/layout/cycle8"/>
    <dgm:cxn modelId="{B80755C2-DD0E-4129-82CD-17CBC3D3E733}" type="presOf" srcId="{D87EEC32-D642-4C15-8C65-E323814D2A3A}" destId="{100A08BA-E811-4584-A13C-228AF0A8A454}" srcOrd="0" destOrd="0" presId="urn:microsoft.com/office/officeart/2005/8/layout/cycle8"/>
    <dgm:cxn modelId="{7A92D165-5259-4C72-94ED-36591C24E28F}" type="presOf" srcId="{E8BE0BFE-2A93-4BC8-B8DE-3F71AC38D567}" destId="{267B72DD-396A-4206-8F4C-85D79C74CCAD}" srcOrd="0" destOrd="0" presId="urn:microsoft.com/office/officeart/2005/8/layout/cycle8"/>
    <dgm:cxn modelId="{FCE954A7-7E3E-468C-8F7C-93C76E16EEBF}" type="presOf" srcId="{E4BEFF6F-FFC7-417B-9255-F71095EEBEA8}" destId="{373A7CE9-2D8B-48FF-A7E7-FD1818748C0E}" srcOrd="0" destOrd="0" presId="urn:microsoft.com/office/officeart/2005/8/layout/cycle8"/>
    <dgm:cxn modelId="{900BD393-E4DD-4445-B51F-53EA2942B5F7}" type="presParOf" srcId="{BA526683-F383-411A-BD21-A957D08B123F}" destId="{267B72DD-396A-4206-8F4C-85D79C74CCAD}" srcOrd="0" destOrd="0" presId="urn:microsoft.com/office/officeart/2005/8/layout/cycle8"/>
    <dgm:cxn modelId="{95891FC3-12A7-456C-BDCF-E9595E455EFA}" type="presParOf" srcId="{BA526683-F383-411A-BD21-A957D08B123F}" destId="{76741CD6-A839-4282-8258-5C7E678D3A5F}" srcOrd="1" destOrd="0" presId="urn:microsoft.com/office/officeart/2005/8/layout/cycle8"/>
    <dgm:cxn modelId="{48C985DC-F9E7-438F-870A-D7EB2FB708D1}" type="presParOf" srcId="{BA526683-F383-411A-BD21-A957D08B123F}" destId="{0161085C-00D5-4CA7-B7B4-7072D5C40C1D}" srcOrd="2" destOrd="0" presId="urn:microsoft.com/office/officeart/2005/8/layout/cycle8"/>
    <dgm:cxn modelId="{0303F6BF-B049-4C0A-BDDD-D2C166689F06}" type="presParOf" srcId="{BA526683-F383-411A-BD21-A957D08B123F}" destId="{E9FBB2A5-3CF1-4CA9-AA14-6E5ECC6DD6B0}" srcOrd="3" destOrd="0" presId="urn:microsoft.com/office/officeart/2005/8/layout/cycle8"/>
    <dgm:cxn modelId="{83D6EC5E-8D08-431F-876E-A0B3CBB226A0}" type="presParOf" srcId="{BA526683-F383-411A-BD21-A957D08B123F}" destId="{8960C805-F742-4752-A3B8-A7047D0574FA}" srcOrd="4" destOrd="0" presId="urn:microsoft.com/office/officeart/2005/8/layout/cycle8"/>
    <dgm:cxn modelId="{89D74B18-2023-468C-B8C7-6321796EDDA4}" type="presParOf" srcId="{BA526683-F383-411A-BD21-A957D08B123F}" destId="{F9BAE066-5F77-4D2A-8EBB-3E2B5ED5B8F6}" srcOrd="5" destOrd="0" presId="urn:microsoft.com/office/officeart/2005/8/layout/cycle8"/>
    <dgm:cxn modelId="{36A08DB0-4F89-4443-AA8A-48F24FD14380}" type="presParOf" srcId="{BA526683-F383-411A-BD21-A957D08B123F}" destId="{724342BE-275A-4C17-8746-BB3F74C86E9A}" srcOrd="6" destOrd="0" presId="urn:microsoft.com/office/officeart/2005/8/layout/cycle8"/>
    <dgm:cxn modelId="{8A1B7038-2FD4-47E6-BC48-FE6D58FD5CC1}" type="presParOf" srcId="{BA526683-F383-411A-BD21-A957D08B123F}" destId="{74328851-9D17-4B33-B14E-5ED6C473319D}" srcOrd="7" destOrd="0" presId="urn:microsoft.com/office/officeart/2005/8/layout/cycle8"/>
    <dgm:cxn modelId="{9C988F14-67DB-4F8E-99B2-48C39F029C4B}" type="presParOf" srcId="{BA526683-F383-411A-BD21-A957D08B123F}" destId="{100A08BA-E811-4584-A13C-228AF0A8A454}" srcOrd="8" destOrd="0" presId="urn:microsoft.com/office/officeart/2005/8/layout/cycle8"/>
    <dgm:cxn modelId="{3175EE4E-C3AF-4E08-9E40-7B4D567C3C16}" type="presParOf" srcId="{BA526683-F383-411A-BD21-A957D08B123F}" destId="{10C6BB2E-F0EC-4195-A687-1B651A3EFA76}" srcOrd="9" destOrd="0" presId="urn:microsoft.com/office/officeart/2005/8/layout/cycle8"/>
    <dgm:cxn modelId="{4F6CEFBC-27A5-4607-9868-5DBD707D8C29}" type="presParOf" srcId="{BA526683-F383-411A-BD21-A957D08B123F}" destId="{8F326C79-01EA-49A9-93CF-B76D99523F6F}" srcOrd="10" destOrd="0" presId="urn:microsoft.com/office/officeart/2005/8/layout/cycle8"/>
    <dgm:cxn modelId="{761E15AF-A5D3-42A7-AFCF-EED64A2BC314}" type="presParOf" srcId="{BA526683-F383-411A-BD21-A957D08B123F}" destId="{0670A7F0-9DCA-427C-8C0A-B4C908BAC054}" srcOrd="11" destOrd="0" presId="urn:microsoft.com/office/officeart/2005/8/layout/cycle8"/>
    <dgm:cxn modelId="{DCE443C8-7002-4C61-909F-46C162392189}" type="presParOf" srcId="{BA526683-F383-411A-BD21-A957D08B123F}" destId="{C5494AC2-E33F-4DD2-9D4B-315106DC9766}" srcOrd="12" destOrd="0" presId="urn:microsoft.com/office/officeart/2005/8/layout/cycle8"/>
    <dgm:cxn modelId="{43DC12FD-79C7-4D7E-AF79-AA8746510F40}" type="presParOf" srcId="{BA526683-F383-411A-BD21-A957D08B123F}" destId="{DCE20721-BDA9-4878-B677-ECD404A96052}" srcOrd="13" destOrd="0" presId="urn:microsoft.com/office/officeart/2005/8/layout/cycle8"/>
    <dgm:cxn modelId="{95EE5F46-CB14-4CC9-936A-A0DC4DD3BF45}" type="presParOf" srcId="{BA526683-F383-411A-BD21-A957D08B123F}" destId="{05E765BB-BC5C-4A33-B523-B9E8DE4B5339}" srcOrd="14" destOrd="0" presId="urn:microsoft.com/office/officeart/2005/8/layout/cycle8"/>
    <dgm:cxn modelId="{B4184C07-4D26-403D-813B-F0767EC2F01D}" type="presParOf" srcId="{BA526683-F383-411A-BD21-A957D08B123F}" destId="{A1BFAE48-9AEF-4CE2-881C-145A2B40B699}" srcOrd="15" destOrd="0" presId="urn:microsoft.com/office/officeart/2005/8/layout/cycle8"/>
    <dgm:cxn modelId="{51ADF061-CF09-4110-82A9-6AEE1A0BA9B2}" type="presParOf" srcId="{BA526683-F383-411A-BD21-A957D08B123F}" destId="{373A7CE9-2D8B-48FF-A7E7-FD1818748C0E}" srcOrd="16" destOrd="0" presId="urn:microsoft.com/office/officeart/2005/8/layout/cycle8"/>
    <dgm:cxn modelId="{6DF398F8-C4B4-4C04-BCEE-D394281467EF}" type="presParOf" srcId="{BA526683-F383-411A-BD21-A957D08B123F}" destId="{3F64E8A9-68A0-49A0-9836-9DC0636C5308}" srcOrd="17" destOrd="0" presId="urn:microsoft.com/office/officeart/2005/8/layout/cycle8"/>
    <dgm:cxn modelId="{D0A7B2CF-F91A-45C3-A243-CA346902296F}" type="presParOf" srcId="{BA526683-F383-411A-BD21-A957D08B123F}" destId="{219E29F9-B39D-4D14-B51F-12F5FC91D16A}" srcOrd="18" destOrd="0" presId="urn:microsoft.com/office/officeart/2005/8/layout/cycle8"/>
    <dgm:cxn modelId="{68CD37DC-EE63-403F-9E4B-935558852F81}" type="presParOf" srcId="{BA526683-F383-411A-BD21-A957D08B123F}" destId="{A1403B5E-13CE-4459-8B64-0B1573A1231F}" srcOrd="19" destOrd="0" presId="urn:microsoft.com/office/officeart/2005/8/layout/cycle8"/>
    <dgm:cxn modelId="{E5072BA3-F494-40E1-86AB-51045D4D302E}" type="presParOf" srcId="{BA526683-F383-411A-BD21-A957D08B123F}" destId="{A8D1F0D5-26EB-48DA-960D-825E6FE928B2}" srcOrd="20" destOrd="0" presId="urn:microsoft.com/office/officeart/2005/8/layout/cycle8"/>
    <dgm:cxn modelId="{1FB29E2D-6D94-45FB-ABC6-A322AC87F7CE}" type="presParOf" srcId="{BA526683-F383-411A-BD21-A957D08B123F}" destId="{00CD3B3C-3082-4805-826B-376EF526FEE2}" srcOrd="21" destOrd="0" presId="urn:microsoft.com/office/officeart/2005/8/layout/cycle8"/>
    <dgm:cxn modelId="{0F93B27D-F28B-42E2-9CFE-5BBE505B9FE9}" type="presParOf" srcId="{BA526683-F383-411A-BD21-A957D08B123F}" destId="{2FD8AE9A-C7EC-49F2-9050-CD7F86110061}" srcOrd="22" destOrd="0" presId="urn:microsoft.com/office/officeart/2005/8/layout/cycle8"/>
    <dgm:cxn modelId="{0F370A2C-1EDC-4B8F-9E90-E3A6D3CE152D}" type="presParOf" srcId="{BA526683-F383-411A-BD21-A957D08B123F}" destId="{7C1AB41B-5598-4485-A44D-C347A61B4CBC}" srcOrd="23" destOrd="0" presId="urn:microsoft.com/office/officeart/2005/8/layout/cycle8"/>
    <dgm:cxn modelId="{6329FFD1-C383-41AD-8C48-DAA93F592F8A}" type="presParOf" srcId="{BA526683-F383-411A-BD21-A957D08B123F}" destId="{601CF880-1EA8-49BA-A98C-3E771E83102C}" srcOrd="24" destOrd="0" presId="urn:microsoft.com/office/officeart/2005/8/layout/cycle8"/>
    <dgm:cxn modelId="{215B49C6-3526-4963-A21B-E61632B7EE03}" type="presParOf" srcId="{BA526683-F383-411A-BD21-A957D08B123F}" destId="{ECF12B94-746D-4140-9C29-523F028781F4}" srcOrd="25" destOrd="0" presId="urn:microsoft.com/office/officeart/2005/8/layout/cycle8"/>
    <dgm:cxn modelId="{171BE137-FA36-4E88-BD56-04913DA75771}" type="presParOf" srcId="{BA526683-F383-411A-BD21-A957D08B123F}" destId="{AA1D771B-54D6-4293-AFCF-8FD4851F902B}" srcOrd="26" destOrd="0" presId="urn:microsoft.com/office/officeart/2005/8/layout/cycle8"/>
    <dgm:cxn modelId="{73D295BD-B3DA-4482-9DFF-4C651F003455}" type="presParOf" srcId="{BA526683-F383-411A-BD21-A957D08B123F}" destId="{A12A4E20-5E81-4B37-8861-95D5A02D88F6}" srcOrd="27" destOrd="0" presId="urn:microsoft.com/office/officeart/2005/8/layout/cycle8"/>
    <dgm:cxn modelId="{D83CAA12-DEFE-4B4F-B88E-6960B228A35A}" type="presParOf" srcId="{BA526683-F383-411A-BD21-A957D08B123F}" destId="{B88E6692-EF45-4A23-AE28-DC438D3CCFE6}" srcOrd="28" destOrd="0" presId="urn:microsoft.com/office/officeart/2005/8/layout/cycle8"/>
    <dgm:cxn modelId="{131C8011-4EFF-4D1F-8926-027FEC6DD1B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E1A8A40-5340-4D99-BBE3-5625C07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5686</Words>
  <Characters>32414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pirireis mudur</cp:lastModifiedBy>
  <cp:revision>2</cp:revision>
  <cp:lastPrinted>2020-01-06T08:33:00Z</cp:lastPrinted>
  <dcterms:created xsi:type="dcterms:W3CDTF">2021-03-16T13:04:00Z</dcterms:created>
  <dcterms:modified xsi:type="dcterms:W3CDTF">2021-03-16T13:04:00Z</dcterms:modified>
</cp:coreProperties>
</file>